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E8DF4" w14:textId="77777777" w:rsidR="00EA58CA" w:rsidRDefault="00EA58CA">
      <w:pPr>
        <w:rPr>
          <w:rFonts w:ascii="Arial" w:hAnsi="Arial" w:cs="Arial"/>
          <w:b/>
          <w:sz w:val="48"/>
          <w:szCs w:val="48"/>
        </w:rPr>
      </w:pPr>
      <w:bookmarkStart w:id="0" w:name="_GoBack"/>
      <w:bookmarkEnd w:id="0"/>
    </w:p>
    <w:p w14:paraId="17688895" w14:textId="77777777" w:rsidR="00EA58CA" w:rsidRDefault="00EA58CA">
      <w:pPr>
        <w:rPr>
          <w:rFonts w:ascii="Arial" w:hAnsi="Arial" w:cs="Arial"/>
          <w:b/>
          <w:sz w:val="48"/>
          <w:szCs w:val="48"/>
        </w:rPr>
      </w:pPr>
    </w:p>
    <w:p w14:paraId="204C85C9" w14:textId="77777777" w:rsidR="002C4238" w:rsidRPr="00C4205B" w:rsidRDefault="005B01F6">
      <w:pPr>
        <w:rPr>
          <w:rFonts w:ascii="Arial" w:hAnsi="Arial" w:cs="Arial"/>
          <w:b/>
          <w:sz w:val="44"/>
          <w:szCs w:val="44"/>
        </w:rPr>
      </w:pPr>
      <w:r w:rsidRPr="00C4205B">
        <w:rPr>
          <w:rFonts w:ascii="Arial" w:hAnsi="Arial" w:cs="Arial"/>
          <w:b/>
          <w:sz w:val="48"/>
          <w:szCs w:val="48"/>
        </w:rPr>
        <w:t xml:space="preserve">WEDSTRIJDREGLEMENT </w:t>
      </w:r>
      <w:r w:rsidRPr="00C4205B">
        <w:rPr>
          <w:rFonts w:ascii="Arial" w:hAnsi="Arial" w:cs="Arial"/>
          <w:b/>
          <w:sz w:val="44"/>
          <w:szCs w:val="44"/>
        </w:rPr>
        <w:t xml:space="preserve">en </w:t>
      </w:r>
      <w:r w:rsidR="00C4205B" w:rsidRPr="00C4205B">
        <w:rPr>
          <w:rFonts w:ascii="Arial" w:hAnsi="Arial" w:cs="Arial"/>
          <w:b/>
          <w:sz w:val="44"/>
          <w:szCs w:val="44"/>
        </w:rPr>
        <w:t>t</w:t>
      </w:r>
      <w:r w:rsidRPr="00C4205B">
        <w:rPr>
          <w:rFonts w:ascii="Arial" w:hAnsi="Arial" w:cs="Arial"/>
          <w:b/>
          <w:sz w:val="44"/>
          <w:szCs w:val="44"/>
        </w:rPr>
        <w:t>oelichting</w:t>
      </w:r>
    </w:p>
    <w:p w14:paraId="32B538B3" w14:textId="77777777" w:rsidR="002C4238" w:rsidRPr="00C4205B" w:rsidRDefault="002C4238">
      <w:pPr>
        <w:rPr>
          <w:rFonts w:ascii="Arial" w:hAnsi="Arial" w:cs="Arial"/>
          <w:b/>
          <w:sz w:val="48"/>
          <w:szCs w:val="48"/>
        </w:rPr>
      </w:pPr>
    </w:p>
    <w:p w14:paraId="6D4D0C35" w14:textId="77777777" w:rsidR="00A85EA0" w:rsidRDefault="00A85EA0">
      <w:pPr>
        <w:rPr>
          <w:rFonts w:ascii="Arial" w:hAnsi="Arial" w:cs="Arial"/>
          <w:sz w:val="48"/>
          <w:szCs w:val="48"/>
        </w:rPr>
      </w:pPr>
    </w:p>
    <w:p w14:paraId="3FDA3DA6" w14:textId="77777777" w:rsidR="00F1535D" w:rsidRDefault="00F1535D">
      <w:pPr>
        <w:rPr>
          <w:rFonts w:ascii="Arial" w:hAnsi="Arial" w:cs="Arial"/>
          <w:sz w:val="48"/>
          <w:szCs w:val="48"/>
        </w:rPr>
      </w:pPr>
    </w:p>
    <w:p w14:paraId="327BCE77" w14:textId="77777777" w:rsidR="001D6A2F" w:rsidRDefault="001D6A2F">
      <w:pPr>
        <w:rPr>
          <w:rFonts w:ascii="Arial" w:hAnsi="Arial" w:cs="Arial"/>
          <w:sz w:val="48"/>
          <w:szCs w:val="48"/>
        </w:rPr>
      </w:pPr>
    </w:p>
    <w:p w14:paraId="52AC77CE" w14:textId="77777777" w:rsidR="00B30BAE" w:rsidRDefault="00046E61">
      <w:pPr>
        <w:rPr>
          <w:rFonts w:ascii="Arial" w:hAnsi="Arial" w:cs="Arial"/>
        </w:rPr>
      </w:pPr>
      <w:r>
        <w:rPr>
          <w:rFonts w:ascii="Arial" w:hAnsi="Arial" w:cs="Arial"/>
          <w:sz w:val="48"/>
          <w:szCs w:val="48"/>
        </w:rPr>
        <w:t xml:space="preserve">  </w:t>
      </w:r>
      <w:r w:rsidR="002C4238">
        <w:rPr>
          <w:rFonts w:ascii="Arial" w:hAnsi="Arial" w:cs="Arial"/>
          <w:sz w:val="48"/>
          <w:szCs w:val="48"/>
        </w:rPr>
        <w:t xml:space="preserve">       </w:t>
      </w:r>
      <w:r w:rsidR="002C4238" w:rsidRPr="00B15B7A">
        <w:rPr>
          <w:rFonts w:ascii="Arial Narrow" w:eastAsia="MS Mincho" w:hAnsi="Arial Narrow"/>
          <w:b/>
          <w:bCs/>
          <w:noProof/>
          <w:sz w:val="48"/>
          <w:lang w:eastAsia="nl-NL"/>
        </w:rPr>
        <w:drawing>
          <wp:inline distT="0" distB="0" distL="0" distR="0" wp14:anchorId="4A016960" wp14:editId="333459C6">
            <wp:extent cx="4005188" cy="4259580"/>
            <wp:effectExtent l="0" t="0" r="0" b="7620"/>
            <wp:docPr id="1" name="Afbeelding 1" descr="D:\CD Hartenslag\CD Hartenslag\logo harten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D Hartenslag\CD Hartenslag\logo hartensl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7179" cy="4261698"/>
                    </a:xfrm>
                    <a:prstGeom prst="rect">
                      <a:avLst/>
                    </a:prstGeom>
                    <a:noFill/>
                    <a:ln>
                      <a:noFill/>
                    </a:ln>
                  </pic:spPr>
                </pic:pic>
              </a:graphicData>
            </a:graphic>
          </wp:inline>
        </w:drawing>
      </w:r>
    </w:p>
    <w:p w14:paraId="3D7D0C1A" w14:textId="77777777" w:rsidR="00B941E2" w:rsidRDefault="00B941E2">
      <w:pPr>
        <w:rPr>
          <w:rFonts w:ascii="Arial" w:hAnsi="Arial" w:cs="Arial"/>
        </w:rPr>
      </w:pPr>
    </w:p>
    <w:p w14:paraId="01461B5D" w14:textId="77777777" w:rsidR="00B941E2" w:rsidRDefault="00B941E2">
      <w:pPr>
        <w:rPr>
          <w:rFonts w:ascii="Arial" w:hAnsi="Arial" w:cs="Arial"/>
        </w:rPr>
      </w:pPr>
    </w:p>
    <w:p w14:paraId="7994710F" w14:textId="77777777" w:rsidR="00AC1981" w:rsidRDefault="00AC1981">
      <w:pPr>
        <w:rPr>
          <w:rFonts w:ascii="Arial" w:hAnsi="Arial" w:cs="Arial"/>
          <w:b/>
          <w:sz w:val="36"/>
          <w:szCs w:val="36"/>
        </w:rPr>
      </w:pPr>
    </w:p>
    <w:p w14:paraId="4EC24815" w14:textId="77777777" w:rsidR="00046E61" w:rsidRPr="00D53565" w:rsidRDefault="00046E61">
      <w:pPr>
        <w:rPr>
          <w:rFonts w:ascii="Arial" w:hAnsi="Arial" w:cs="Arial"/>
          <w:b/>
          <w:sz w:val="36"/>
          <w:szCs w:val="36"/>
        </w:rPr>
      </w:pPr>
      <w:r w:rsidRPr="00D53565">
        <w:rPr>
          <w:rFonts w:ascii="Arial" w:hAnsi="Arial" w:cs="Arial"/>
          <w:b/>
          <w:sz w:val="36"/>
          <w:szCs w:val="36"/>
        </w:rPr>
        <w:lastRenderedPageBreak/>
        <w:t>INHOUD</w:t>
      </w:r>
    </w:p>
    <w:p w14:paraId="0E5427C5" w14:textId="77777777" w:rsidR="00AF0B37" w:rsidRPr="00AF0B37" w:rsidRDefault="00AF0B37">
      <w:pPr>
        <w:rPr>
          <w:rFonts w:ascii="Arial" w:hAnsi="Arial" w:cs="Arial"/>
        </w:rPr>
      </w:pPr>
    </w:p>
    <w:p w14:paraId="4D8677BF" w14:textId="77777777" w:rsidR="00AF0B37" w:rsidRDefault="00AF0B37">
      <w:pPr>
        <w:rPr>
          <w:rFonts w:ascii="Arial" w:hAnsi="Arial" w:cs="Arial"/>
        </w:rPr>
      </w:pPr>
    </w:p>
    <w:p w14:paraId="3AACC9A8" w14:textId="77777777" w:rsidR="00046E61" w:rsidRDefault="00046E61">
      <w:pPr>
        <w:rPr>
          <w:rFonts w:ascii="Arial" w:hAnsi="Arial" w:cs="Arial"/>
        </w:rPr>
      </w:pPr>
      <w:r>
        <w:rPr>
          <w:rFonts w:ascii="Arial" w:hAnsi="Arial" w:cs="Arial"/>
        </w:rPr>
        <w:t>Vaststelling en wijziging</w:t>
      </w:r>
      <w:r w:rsidR="00734288">
        <w:rPr>
          <w:rFonts w:ascii="Arial" w:hAnsi="Arial" w:cs="Arial"/>
        </w:rPr>
        <w:tab/>
      </w:r>
      <w:r w:rsidR="00734288">
        <w:rPr>
          <w:rFonts w:ascii="Arial" w:hAnsi="Arial" w:cs="Arial"/>
        </w:rPr>
        <w:tab/>
      </w:r>
      <w:r w:rsidR="00734288">
        <w:rPr>
          <w:rFonts w:ascii="Arial" w:hAnsi="Arial" w:cs="Arial"/>
        </w:rPr>
        <w:tab/>
      </w:r>
      <w:r w:rsidR="00734288">
        <w:rPr>
          <w:rFonts w:ascii="Arial" w:hAnsi="Arial" w:cs="Arial"/>
        </w:rPr>
        <w:tab/>
      </w:r>
      <w:r w:rsidR="00734288">
        <w:rPr>
          <w:rFonts w:ascii="Arial" w:hAnsi="Arial" w:cs="Arial"/>
        </w:rPr>
        <w:tab/>
      </w:r>
      <w:r w:rsidR="00734288">
        <w:rPr>
          <w:rFonts w:ascii="Arial" w:hAnsi="Arial" w:cs="Arial"/>
        </w:rPr>
        <w:tab/>
      </w:r>
      <w:r w:rsidR="00734288">
        <w:rPr>
          <w:rFonts w:ascii="Arial" w:hAnsi="Arial" w:cs="Arial"/>
        </w:rPr>
        <w:tab/>
      </w:r>
      <w:r w:rsidR="00734288">
        <w:rPr>
          <w:rFonts w:ascii="Arial" w:hAnsi="Arial" w:cs="Arial"/>
        </w:rPr>
        <w:tab/>
        <w:t>3</w:t>
      </w:r>
    </w:p>
    <w:p w14:paraId="11C101C2" w14:textId="77777777" w:rsidR="00046E61" w:rsidRDefault="00046E61">
      <w:pPr>
        <w:rPr>
          <w:rFonts w:ascii="Arial" w:hAnsi="Arial" w:cs="Arial"/>
        </w:rPr>
      </w:pPr>
    </w:p>
    <w:p w14:paraId="346D2D25" w14:textId="77777777" w:rsidR="00AF0B37" w:rsidRDefault="00AF0B37">
      <w:pPr>
        <w:rPr>
          <w:rFonts w:ascii="Arial" w:hAnsi="Arial" w:cs="Arial"/>
        </w:rPr>
      </w:pPr>
    </w:p>
    <w:p w14:paraId="5B69AAB9" w14:textId="77777777" w:rsidR="00046E61" w:rsidRPr="00734288" w:rsidRDefault="00046E61">
      <w:pPr>
        <w:rPr>
          <w:rFonts w:ascii="Arial" w:hAnsi="Arial" w:cs="Arial"/>
          <w:b/>
          <w:sz w:val="24"/>
          <w:szCs w:val="24"/>
        </w:rPr>
      </w:pPr>
      <w:r w:rsidRPr="00734288">
        <w:rPr>
          <w:rFonts w:ascii="Arial" w:hAnsi="Arial" w:cs="Arial"/>
          <w:b/>
          <w:sz w:val="24"/>
          <w:szCs w:val="24"/>
        </w:rPr>
        <w:t>Wedstrijdreglement</w:t>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Pr>
          <w:rFonts w:ascii="Arial" w:hAnsi="Arial" w:cs="Arial"/>
          <w:b/>
          <w:sz w:val="24"/>
          <w:szCs w:val="24"/>
        </w:rPr>
        <w:tab/>
      </w:r>
      <w:r w:rsidR="005220B4" w:rsidRPr="005220B4">
        <w:rPr>
          <w:rFonts w:ascii="Arial" w:hAnsi="Arial" w:cs="Arial"/>
          <w:sz w:val="24"/>
          <w:szCs w:val="24"/>
        </w:rPr>
        <w:t>4</w:t>
      </w:r>
    </w:p>
    <w:p w14:paraId="7FC76394" w14:textId="77777777" w:rsidR="00046E61" w:rsidRDefault="00046E61">
      <w:pPr>
        <w:rPr>
          <w:rFonts w:ascii="Arial" w:hAnsi="Arial" w:cs="Arial"/>
        </w:rPr>
      </w:pPr>
    </w:p>
    <w:p w14:paraId="1F4425F2" w14:textId="77777777" w:rsidR="00D45BE0" w:rsidRPr="0065763D" w:rsidRDefault="00046E61" w:rsidP="00D45BE0">
      <w:pPr>
        <w:spacing w:after="0" w:line="240" w:lineRule="auto"/>
        <w:rPr>
          <w:rFonts w:ascii="Arial" w:hAnsi="Arial" w:cs="Arial"/>
          <w:lang w:val="en-US"/>
        </w:rPr>
      </w:pPr>
      <w:r w:rsidRPr="0065763D">
        <w:rPr>
          <w:rFonts w:ascii="Arial" w:hAnsi="Arial" w:cs="Arial"/>
          <w:lang w:val="en-US"/>
        </w:rPr>
        <w:t xml:space="preserve">Art.  </w:t>
      </w:r>
      <w:r w:rsidR="009B14F1" w:rsidRPr="0065763D">
        <w:rPr>
          <w:rFonts w:ascii="Arial" w:hAnsi="Arial" w:cs="Arial"/>
          <w:lang w:val="en-US"/>
        </w:rPr>
        <w:t xml:space="preserve"> </w:t>
      </w:r>
      <w:r w:rsidRPr="0065763D">
        <w:rPr>
          <w:rFonts w:ascii="Arial" w:hAnsi="Arial" w:cs="Arial"/>
          <w:lang w:val="en-US"/>
        </w:rPr>
        <w:t>1</w:t>
      </w:r>
      <w:r w:rsidR="00D45BE0" w:rsidRPr="0065763D">
        <w:rPr>
          <w:rFonts w:ascii="Arial" w:hAnsi="Arial" w:cs="Arial"/>
          <w:lang w:val="en-US"/>
        </w:rPr>
        <w:tab/>
      </w:r>
      <w:r w:rsidR="00D45BE0" w:rsidRPr="0065763D">
        <w:rPr>
          <w:rFonts w:ascii="Arial" w:hAnsi="Arial" w:cs="Arial"/>
          <w:lang w:val="en-US"/>
        </w:rPr>
        <w:tab/>
        <w:t>Spelregels</w:t>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r>
      <w:r w:rsidR="006E30A6" w:rsidRPr="0065763D">
        <w:rPr>
          <w:rFonts w:ascii="Arial" w:hAnsi="Arial" w:cs="Arial"/>
          <w:lang w:val="en-US"/>
        </w:rPr>
        <w:tab/>
        <w:t>4</w:t>
      </w:r>
    </w:p>
    <w:p w14:paraId="14706E16" w14:textId="77777777" w:rsidR="00D45BE0" w:rsidRPr="0065763D" w:rsidRDefault="00D45BE0" w:rsidP="00D45BE0">
      <w:pPr>
        <w:spacing w:after="0" w:line="240" w:lineRule="auto"/>
        <w:rPr>
          <w:rFonts w:ascii="Arial" w:hAnsi="Arial" w:cs="Arial"/>
          <w:lang w:val="en-US"/>
        </w:rPr>
      </w:pPr>
      <w:r w:rsidRPr="0065763D">
        <w:rPr>
          <w:rFonts w:ascii="Arial" w:hAnsi="Arial" w:cs="Arial"/>
          <w:lang w:val="en-US"/>
        </w:rPr>
        <w:t xml:space="preserve">Art. </w:t>
      </w:r>
      <w:r w:rsidR="009B14F1" w:rsidRPr="0065763D">
        <w:rPr>
          <w:rFonts w:ascii="Arial" w:hAnsi="Arial" w:cs="Arial"/>
          <w:lang w:val="en-US"/>
        </w:rPr>
        <w:t xml:space="preserve"> </w:t>
      </w:r>
      <w:r w:rsidRPr="0065763D">
        <w:rPr>
          <w:rFonts w:ascii="Arial" w:hAnsi="Arial" w:cs="Arial"/>
          <w:lang w:val="en-US"/>
        </w:rPr>
        <w:t xml:space="preserve"> 2</w:t>
      </w:r>
      <w:r w:rsidRPr="0065763D">
        <w:rPr>
          <w:rFonts w:ascii="Arial" w:hAnsi="Arial" w:cs="Arial"/>
          <w:lang w:val="en-US"/>
        </w:rPr>
        <w:tab/>
      </w:r>
      <w:r w:rsidRPr="0065763D">
        <w:rPr>
          <w:rFonts w:ascii="Arial" w:hAnsi="Arial" w:cs="Arial"/>
          <w:lang w:val="en-US"/>
        </w:rPr>
        <w:tab/>
        <w:t>Leiding</w:t>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r>
      <w:r w:rsidR="005220B4" w:rsidRPr="0065763D">
        <w:rPr>
          <w:rFonts w:ascii="Arial" w:hAnsi="Arial" w:cs="Arial"/>
          <w:lang w:val="en-US"/>
        </w:rPr>
        <w:tab/>
        <w:t>4</w:t>
      </w:r>
    </w:p>
    <w:p w14:paraId="383C0C2C" w14:textId="77777777" w:rsidR="0043595E" w:rsidRDefault="00D45BE0" w:rsidP="00D45BE0">
      <w:pPr>
        <w:spacing w:after="0" w:line="240" w:lineRule="auto"/>
        <w:rPr>
          <w:rFonts w:ascii="Arial" w:hAnsi="Arial" w:cs="Arial"/>
        </w:rPr>
      </w:pPr>
      <w:r w:rsidRPr="0065763D">
        <w:rPr>
          <w:rFonts w:ascii="Arial" w:hAnsi="Arial" w:cs="Arial"/>
          <w:lang w:val="en-US"/>
        </w:rPr>
        <w:t xml:space="preserve">Art.  </w:t>
      </w:r>
      <w:r w:rsidR="009B14F1" w:rsidRPr="0065763D">
        <w:rPr>
          <w:rFonts w:ascii="Arial" w:hAnsi="Arial" w:cs="Arial"/>
          <w:lang w:val="en-US"/>
        </w:rPr>
        <w:t xml:space="preserve"> </w:t>
      </w:r>
      <w:r>
        <w:rPr>
          <w:rFonts w:ascii="Arial" w:hAnsi="Arial" w:cs="Arial"/>
        </w:rPr>
        <w:t>3</w:t>
      </w:r>
      <w:r>
        <w:rPr>
          <w:rFonts w:ascii="Arial" w:hAnsi="Arial" w:cs="Arial"/>
        </w:rPr>
        <w:tab/>
      </w:r>
      <w:r w:rsidR="0043595E">
        <w:rPr>
          <w:rFonts w:ascii="Arial" w:hAnsi="Arial" w:cs="Arial"/>
        </w:rPr>
        <w:tab/>
        <w:t>Wedstrijdcommissie</w:t>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t>4</w:t>
      </w:r>
    </w:p>
    <w:p w14:paraId="72ABC714" w14:textId="77777777" w:rsidR="009B14F1" w:rsidRDefault="0043595E" w:rsidP="00D45BE0">
      <w:pPr>
        <w:spacing w:after="0" w:line="240" w:lineRule="auto"/>
        <w:rPr>
          <w:rFonts w:ascii="Arial" w:hAnsi="Arial" w:cs="Arial"/>
        </w:rPr>
      </w:pPr>
      <w:r>
        <w:rPr>
          <w:rFonts w:ascii="Arial" w:hAnsi="Arial" w:cs="Arial"/>
        </w:rPr>
        <w:t xml:space="preserve">Art.  </w:t>
      </w:r>
      <w:r w:rsidR="009B14F1">
        <w:rPr>
          <w:rFonts w:ascii="Arial" w:hAnsi="Arial" w:cs="Arial"/>
        </w:rPr>
        <w:t xml:space="preserve"> </w:t>
      </w:r>
      <w:r>
        <w:rPr>
          <w:rFonts w:ascii="Arial" w:hAnsi="Arial" w:cs="Arial"/>
        </w:rPr>
        <w:t>4</w:t>
      </w:r>
      <w:r>
        <w:rPr>
          <w:rFonts w:ascii="Arial" w:hAnsi="Arial" w:cs="Arial"/>
        </w:rPr>
        <w:tab/>
      </w:r>
      <w:r>
        <w:rPr>
          <w:rFonts w:ascii="Arial" w:hAnsi="Arial" w:cs="Arial"/>
        </w:rPr>
        <w:tab/>
      </w:r>
      <w:r w:rsidR="009B14F1">
        <w:rPr>
          <w:rFonts w:ascii="Arial" w:hAnsi="Arial" w:cs="Arial"/>
        </w:rPr>
        <w:t>Onregelmatigheid</w:t>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r>
      <w:r w:rsidR="005220B4">
        <w:rPr>
          <w:rFonts w:ascii="Arial" w:hAnsi="Arial" w:cs="Arial"/>
        </w:rPr>
        <w:tab/>
        <w:t>4</w:t>
      </w:r>
    </w:p>
    <w:p w14:paraId="430134F7" w14:textId="77777777" w:rsidR="009B14F1" w:rsidRPr="00F62493" w:rsidRDefault="009B14F1" w:rsidP="00D45BE0">
      <w:pPr>
        <w:spacing w:after="0" w:line="240" w:lineRule="auto"/>
        <w:rPr>
          <w:rFonts w:ascii="Arial" w:hAnsi="Arial" w:cs="Arial"/>
        </w:rPr>
      </w:pPr>
      <w:r w:rsidRPr="00F62493">
        <w:rPr>
          <w:rFonts w:ascii="Arial" w:hAnsi="Arial" w:cs="Arial"/>
        </w:rPr>
        <w:t>Art.   5</w:t>
      </w:r>
      <w:r w:rsidRPr="00F62493">
        <w:rPr>
          <w:rFonts w:ascii="Arial" w:hAnsi="Arial" w:cs="Arial"/>
        </w:rPr>
        <w:tab/>
      </w:r>
      <w:r w:rsidRPr="00F62493">
        <w:rPr>
          <w:rFonts w:ascii="Arial" w:hAnsi="Arial" w:cs="Arial"/>
        </w:rPr>
        <w:tab/>
        <w:t>Bridgemate / Scorekaart</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4</w:t>
      </w:r>
    </w:p>
    <w:p w14:paraId="2059B462" w14:textId="77777777" w:rsidR="009B14F1" w:rsidRPr="00F62493" w:rsidRDefault="009B14F1" w:rsidP="00D45BE0">
      <w:pPr>
        <w:spacing w:after="0" w:line="240" w:lineRule="auto"/>
        <w:rPr>
          <w:rFonts w:ascii="Arial" w:hAnsi="Arial" w:cs="Arial"/>
        </w:rPr>
      </w:pPr>
      <w:r w:rsidRPr="00F62493">
        <w:rPr>
          <w:rFonts w:ascii="Arial" w:hAnsi="Arial" w:cs="Arial"/>
        </w:rPr>
        <w:t>Art.   6</w:t>
      </w:r>
      <w:r w:rsidRPr="00F62493">
        <w:rPr>
          <w:rFonts w:ascii="Arial" w:hAnsi="Arial" w:cs="Arial"/>
        </w:rPr>
        <w:tab/>
      </w:r>
      <w:r w:rsidRPr="00F62493">
        <w:rPr>
          <w:rFonts w:ascii="Arial" w:hAnsi="Arial" w:cs="Arial"/>
        </w:rPr>
        <w:tab/>
        <w:t>Einde speelronde</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4</w:t>
      </w:r>
    </w:p>
    <w:p w14:paraId="2C69E679" w14:textId="77777777" w:rsidR="009B14F1" w:rsidRPr="00F62493" w:rsidRDefault="009B14F1" w:rsidP="00D45BE0">
      <w:pPr>
        <w:spacing w:after="0" w:line="240" w:lineRule="auto"/>
        <w:rPr>
          <w:rFonts w:ascii="Arial" w:hAnsi="Arial" w:cs="Arial"/>
        </w:rPr>
      </w:pPr>
      <w:r w:rsidRPr="00F62493">
        <w:rPr>
          <w:rFonts w:ascii="Arial" w:hAnsi="Arial" w:cs="Arial"/>
        </w:rPr>
        <w:t>Art.   7</w:t>
      </w:r>
      <w:r w:rsidRPr="00F62493">
        <w:rPr>
          <w:rFonts w:ascii="Arial" w:hAnsi="Arial" w:cs="Arial"/>
        </w:rPr>
        <w:tab/>
      </w:r>
      <w:r w:rsidRPr="00F62493">
        <w:rPr>
          <w:rFonts w:ascii="Arial" w:hAnsi="Arial" w:cs="Arial"/>
        </w:rPr>
        <w:tab/>
        <w:t>Arbitrale score</w:t>
      </w:r>
      <w:r w:rsidR="00D45BE0"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4</w:t>
      </w:r>
    </w:p>
    <w:p w14:paraId="75BB85BF" w14:textId="77777777" w:rsidR="009B14F1" w:rsidRPr="00F62493" w:rsidRDefault="009B14F1" w:rsidP="00D45BE0">
      <w:pPr>
        <w:spacing w:after="0" w:line="240" w:lineRule="auto"/>
        <w:rPr>
          <w:rFonts w:ascii="Arial" w:hAnsi="Arial" w:cs="Arial"/>
        </w:rPr>
      </w:pPr>
      <w:r w:rsidRPr="00F62493">
        <w:rPr>
          <w:rFonts w:ascii="Arial" w:hAnsi="Arial" w:cs="Arial"/>
        </w:rPr>
        <w:t>Art.   8</w:t>
      </w:r>
      <w:r w:rsidRPr="00F62493">
        <w:rPr>
          <w:rFonts w:ascii="Arial" w:hAnsi="Arial" w:cs="Arial"/>
        </w:rPr>
        <w:tab/>
      </w:r>
      <w:r w:rsidRPr="00F62493">
        <w:rPr>
          <w:rFonts w:ascii="Arial" w:hAnsi="Arial" w:cs="Arial"/>
        </w:rPr>
        <w:tab/>
        <w:t>Aanvaarden uitspraak arbiter</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4</w:t>
      </w:r>
    </w:p>
    <w:p w14:paraId="3606EFC4" w14:textId="77777777" w:rsidR="009B14F1" w:rsidRPr="00F62493" w:rsidRDefault="009B14F1" w:rsidP="00D45BE0">
      <w:pPr>
        <w:spacing w:after="0" w:line="240" w:lineRule="auto"/>
        <w:rPr>
          <w:rFonts w:ascii="Arial" w:hAnsi="Arial" w:cs="Arial"/>
        </w:rPr>
      </w:pPr>
      <w:r w:rsidRPr="00F62493">
        <w:rPr>
          <w:rFonts w:ascii="Arial" w:hAnsi="Arial" w:cs="Arial"/>
        </w:rPr>
        <w:t>Art.   9</w:t>
      </w:r>
      <w:r w:rsidRPr="00F62493">
        <w:rPr>
          <w:rFonts w:ascii="Arial" w:hAnsi="Arial" w:cs="Arial"/>
        </w:rPr>
        <w:tab/>
      </w:r>
      <w:r w:rsidRPr="00F62493">
        <w:rPr>
          <w:rFonts w:ascii="Arial" w:hAnsi="Arial" w:cs="Arial"/>
        </w:rPr>
        <w:tab/>
        <w:t>Uitslag speelavond</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5</w:t>
      </w:r>
    </w:p>
    <w:p w14:paraId="432903F3" w14:textId="77777777" w:rsidR="009B14F1" w:rsidRPr="00F62493" w:rsidRDefault="009B14F1" w:rsidP="00D45BE0">
      <w:pPr>
        <w:spacing w:after="0" w:line="240" w:lineRule="auto"/>
        <w:rPr>
          <w:rFonts w:ascii="Arial" w:hAnsi="Arial" w:cs="Arial"/>
        </w:rPr>
      </w:pPr>
      <w:r w:rsidRPr="00F62493">
        <w:rPr>
          <w:rFonts w:ascii="Arial" w:hAnsi="Arial" w:cs="Arial"/>
        </w:rPr>
        <w:t>Art. 10</w:t>
      </w:r>
      <w:r w:rsidRPr="00F62493">
        <w:rPr>
          <w:rFonts w:ascii="Arial" w:hAnsi="Arial" w:cs="Arial"/>
        </w:rPr>
        <w:tab/>
      </w:r>
      <w:r w:rsidRPr="00F62493">
        <w:rPr>
          <w:rFonts w:ascii="Arial" w:hAnsi="Arial" w:cs="Arial"/>
        </w:rPr>
        <w:tab/>
        <w:t>Indeling in speelgroepen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5</w:t>
      </w:r>
    </w:p>
    <w:p w14:paraId="178961A3" w14:textId="77777777" w:rsidR="009B14F1" w:rsidRPr="00F62493" w:rsidRDefault="009B14F1" w:rsidP="00D45BE0">
      <w:pPr>
        <w:spacing w:after="0" w:line="240" w:lineRule="auto"/>
        <w:rPr>
          <w:rFonts w:ascii="Arial" w:hAnsi="Arial" w:cs="Arial"/>
        </w:rPr>
      </w:pPr>
      <w:r w:rsidRPr="00F62493">
        <w:rPr>
          <w:rFonts w:ascii="Arial" w:hAnsi="Arial" w:cs="Arial"/>
        </w:rPr>
        <w:t>Art. 11</w:t>
      </w:r>
      <w:r w:rsidRPr="00F62493">
        <w:rPr>
          <w:rFonts w:ascii="Arial" w:hAnsi="Arial" w:cs="Arial"/>
        </w:rPr>
        <w:tab/>
      </w:r>
      <w:r w:rsidRPr="00F62493">
        <w:rPr>
          <w:rFonts w:ascii="Arial" w:hAnsi="Arial" w:cs="Arial"/>
        </w:rPr>
        <w:tab/>
        <w:t>Promoveren en degraderen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5</w:t>
      </w:r>
    </w:p>
    <w:p w14:paraId="0C737453" w14:textId="77777777" w:rsidR="009B14F1" w:rsidRPr="00F62493" w:rsidRDefault="009B14F1" w:rsidP="00D45BE0">
      <w:pPr>
        <w:spacing w:after="0" w:line="240" w:lineRule="auto"/>
        <w:rPr>
          <w:rFonts w:ascii="Arial" w:hAnsi="Arial" w:cs="Arial"/>
        </w:rPr>
      </w:pPr>
      <w:r w:rsidRPr="00F62493">
        <w:rPr>
          <w:rFonts w:ascii="Arial" w:hAnsi="Arial" w:cs="Arial"/>
        </w:rPr>
        <w:t>Art. 12</w:t>
      </w:r>
      <w:r w:rsidRPr="00F62493">
        <w:rPr>
          <w:rFonts w:ascii="Arial" w:hAnsi="Arial" w:cs="Arial"/>
        </w:rPr>
        <w:tab/>
      </w:r>
      <w:r w:rsidRPr="00F62493">
        <w:rPr>
          <w:rFonts w:ascii="Arial" w:hAnsi="Arial" w:cs="Arial"/>
        </w:rPr>
        <w:tab/>
        <w:t>Promotie met invallers</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5</w:t>
      </w:r>
    </w:p>
    <w:p w14:paraId="444239EB" w14:textId="77777777" w:rsidR="002207B3" w:rsidRPr="00F62493" w:rsidRDefault="002207B3" w:rsidP="00D45BE0">
      <w:pPr>
        <w:spacing w:after="0" w:line="240" w:lineRule="auto"/>
        <w:rPr>
          <w:rFonts w:ascii="Arial" w:hAnsi="Arial" w:cs="Arial"/>
        </w:rPr>
      </w:pPr>
      <w:r w:rsidRPr="00F62493">
        <w:rPr>
          <w:rFonts w:ascii="Arial" w:hAnsi="Arial" w:cs="Arial"/>
        </w:rPr>
        <w:t>Art. 13</w:t>
      </w:r>
      <w:r w:rsidRPr="00F62493">
        <w:rPr>
          <w:rFonts w:ascii="Arial" w:hAnsi="Arial" w:cs="Arial"/>
        </w:rPr>
        <w:tab/>
      </w:r>
      <w:r w:rsidRPr="00F62493">
        <w:rPr>
          <w:rFonts w:ascii="Arial" w:hAnsi="Arial" w:cs="Arial"/>
        </w:rPr>
        <w:tab/>
        <w:t>Kampioenschappen</w:t>
      </w:r>
      <w:r w:rsidR="006B7919" w:rsidRPr="00F62493">
        <w:rPr>
          <w:rFonts w:ascii="Arial" w:hAnsi="Arial" w:cs="Arial"/>
        </w:rPr>
        <w:tab/>
      </w:r>
      <w:r w:rsidR="006B7919" w:rsidRPr="00F62493">
        <w:rPr>
          <w:rFonts w:ascii="Arial" w:hAnsi="Arial" w:cs="Arial"/>
        </w:rPr>
        <w:tab/>
      </w:r>
      <w:r w:rsidR="006B7919" w:rsidRPr="00F62493">
        <w:rPr>
          <w:rFonts w:ascii="Arial" w:hAnsi="Arial" w:cs="Arial"/>
        </w:rPr>
        <w:tab/>
      </w:r>
      <w:r w:rsidR="006B7919" w:rsidRPr="00F62493">
        <w:rPr>
          <w:rFonts w:ascii="Arial" w:hAnsi="Arial" w:cs="Arial"/>
        </w:rPr>
        <w:tab/>
      </w:r>
      <w:r w:rsidR="006B7919" w:rsidRPr="00F62493">
        <w:rPr>
          <w:rFonts w:ascii="Arial" w:hAnsi="Arial" w:cs="Arial"/>
        </w:rPr>
        <w:tab/>
      </w:r>
      <w:r w:rsidR="006B7919" w:rsidRPr="00F62493">
        <w:rPr>
          <w:rFonts w:ascii="Arial" w:hAnsi="Arial" w:cs="Arial"/>
        </w:rPr>
        <w:tab/>
      </w:r>
      <w:r w:rsidR="006B7919" w:rsidRPr="00F62493">
        <w:rPr>
          <w:rFonts w:ascii="Arial" w:hAnsi="Arial" w:cs="Arial"/>
        </w:rPr>
        <w:tab/>
        <w:t>5</w:t>
      </w:r>
    </w:p>
    <w:p w14:paraId="3BB4B4D4" w14:textId="77777777" w:rsidR="009B14F1" w:rsidRPr="00F62493" w:rsidRDefault="00B72A2E" w:rsidP="00D45BE0">
      <w:pPr>
        <w:spacing w:after="0" w:line="240" w:lineRule="auto"/>
        <w:rPr>
          <w:rFonts w:ascii="Arial" w:hAnsi="Arial" w:cs="Arial"/>
        </w:rPr>
      </w:pPr>
      <w:r w:rsidRPr="00F62493">
        <w:rPr>
          <w:rFonts w:ascii="Arial" w:hAnsi="Arial" w:cs="Arial"/>
        </w:rPr>
        <w:t>Art. 14</w:t>
      </w:r>
      <w:r w:rsidR="009B14F1" w:rsidRPr="00F62493">
        <w:rPr>
          <w:rFonts w:ascii="Arial" w:hAnsi="Arial" w:cs="Arial"/>
        </w:rPr>
        <w:tab/>
      </w:r>
      <w:r w:rsidR="009B14F1" w:rsidRPr="00F62493">
        <w:rPr>
          <w:rFonts w:ascii="Arial" w:hAnsi="Arial" w:cs="Arial"/>
        </w:rPr>
        <w:tab/>
        <w:t>Beëindiging samenspel partners</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5</w:t>
      </w:r>
    </w:p>
    <w:p w14:paraId="1E89F54C" w14:textId="77777777" w:rsidR="009B14F1" w:rsidRPr="00F62493" w:rsidRDefault="002207B3" w:rsidP="00D45BE0">
      <w:pPr>
        <w:spacing w:after="0" w:line="240" w:lineRule="auto"/>
        <w:rPr>
          <w:rFonts w:ascii="Arial" w:hAnsi="Arial" w:cs="Arial"/>
        </w:rPr>
      </w:pPr>
      <w:r w:rsidRPr="00F62493">
        <w:rPr>
          <w:rFonts w:ascii="Arial" w:hAnsi="Arial" w:cs="Arial"/>
        </w:rPr>
        <w:t>Art. 15</w:t>
      </w:r>
      <w:r w:rsidR="009B14F1" w:rsidRPr="00F62493">
        <w:rPr>
          <w:rFonts w:ascii="Arial" w:hAnsi="Arial" w:cs="Arial"/>
        </w:rPr>
        <w:tab/>
      </w:r>
      <w:r w:rsidR="009B14F1" w:rsidRPr="00F62493">
        <w:rPr>
          <w:rFonts w:ascii="Arial" w:hAnsi="Arial" w:cs="Arial"/>
        </w:rPr>
        <w:tab/>
        <w:t>Nieuwe paren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6</w:t>
      </w:r>
    </w:p>
    <w:p w14:paraId="2D9414A4" w14:textId="77777777" w:rsidR="009B14F1" w:rsidRPr="00F62493" w:rsidRDefault="002207B3" w:rsidP="00D45BE0">
      <w:pPr>
        <w:spacing w:after="0" w:line="240" w:lineRule="auto"/>
        <w:rPr>
          <w:rFonts w:ascii="Arial" w:hAnsi="Arial" w:cs="Arial"/>
        </w:rPr>
      </w:pPr>
      <w:r w:rsidRPr="00F62493">
        <w:rPr>
          <w:rFonts w:ascii="Arial" w:hAnsi="Arial" w:cs="Arial"/>
        </w:rPr>
        <w:t>Art. 16</w:t>
      </w:r>
      <w:r w:rsidR="009B14F1" w:rsidRPr="00F62493">
        <w:rPr>
          <w:rFonts w:ascii="Arial" w:hAnsi="Arial" w:cs="Arial"/>
        </w:rPr>
        <w:tab/>
      </w:r>
      <w:r w:rsidR="009B14F1" w:rsidRPr="00F62493">
        <w:rPr>
          <w:rFonts w:ascii="Arial" w:hAnsi="Arial" w:cs="Arial"/>
        </w:rPr>
        <w:tab/>
        <w:t>Sancties bij klachten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6</w:t>
      </w:r>
    </w:p>
    <w:p w14:paraId="24E89B9D" w14:textId="77777777" w:rsidR="009B14F1" w:rsidRPr="00F62493" w:rsidRDefault="002207B3" w:rsidP="00D45BE0">
      <w:pPr>
        <w:spacing w:after="0" w:line="240" w:lineRule="auto"/>
        <w:rPr>
          <w:rFonts w:ascii="Arial" w:hAnsi="Arial" w:cs="Arial"/>
        </w:rPr>
      </w:pPr>
      <w:r w:rsidRPr="00F62493">
        <w:rPr>
          <w:rFonts w:ascii="Arial" w:hAnsi="Arial" w:cs="Arial"/>
        </w:rPr>
        <w:t>Art. 17</w:t>
      </w:r>
      <w:r w:rsidR="009B14F1" w:rsidRPr="00F62493">
        <w:rPr>
          <w:rFonts w:ascii="Arial" w:hAnsi="Arial" w:cs="Arial"/>
        </w:rPr>
        <w:tab/>
      </w:r>
      <w:r w:rsidR="009B14F1" w:rsidRPr="00F62493">
        <w:rPr>
          <w:rFonts w:ascii="Arial" w:hAnsi="Arial" w:cs="Arial"/>
        </w:rPr>
        <w:tab/>
        <w:t>Extra promotie of degradatie</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6</w:t>
      </w:r>
    </w:p>
    <w:p w14:paraId="0AA6AD2E" w14:textId="77777777" w:rsidR="009B14F1" w:rsidRPr="00F62493" w:rsidRDefault="002207B3" w:rsidP="00D45BE0">
      <w:pPr>
        <w:spacing w:after="0" w:line="240" w:lineRule="auto"/>
        <w:rPr>
          <w:rFonts w:ascii="Arial" w:hAnsi="Arial" w:cs="Arial"/>
        </w:rPr>
      </w:pPr>
      <w:r w:rsidRPr="00F62493">
        <w:rPr>
          <w:rFonts w:ascii="Arial" w:hAnsi="Arial" w:cs="Arial"/>
        </w:rPr>
        <w:t>Art. 18</w:t>
      </w:r>
      <w:r w:rsidR="009B14F1" w:rsidRPr="00F62493">
        <w:rPr>
          <w:rFonts w:ascii="Arial" w:hAnsi="Arial" w:cs="Arial"/>
        </w:rPr>
        <w:tab/>
      </w:r>
      <w:r w:rsidR="009B14F1" w:rsidRPr="00F62493">
        <w:rPr>
          <w:rFonts w:ascii="Arial" w:hAnsi="Arial" w:cs="Arial"/>
        </w:rPr>
        <w:tab/>
        <w:t>Zorg voor invallers</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6</w:t>
      </w:r>
    </w:p>
    <w:p w14:paraId="374E7AB4" w14:textId="77777777" w:rsidR="009B14F1" w:rsidRPr="00F62493" w:rsidRDefault="002207B3" w:rsidP="00D45BE0">
      <w:pPr>
        <w:spacing w:after="0" w:line="240" w:lineRule="auto"/>
        <w:rPr>
          <w:rFonts w:ascii="Arial" w:hAnsi="Arial" w:cs="Arial"/>
        </w:rPr>
      </w:pPr>
      <w:r w:rsidRPr="00F62493">
        <w:rPr>
          <w:rFonts w:ascii="Arial" w:hAnsi="Arial" w:cs="Arial"/>
        </w:rPr>
        <w:t>Art. 19</w:t>
      </w:r>
      <w:r w:rsidR="009B14F1" w:rsidRPr="00F62493">
        <w:rPr>
          <w:rFonts w:ascii="Arial" w:hAnsi="Arial" w:cs="Arial"/>
        </w:rPr>
        <w:tab/>
      </w:r>
      <w:r w:rsidR="009B14F1" w:rsidRPr="00F62493">
        <w:rPr>
          <w:rFonts w:ascii="Arial" w:hAnsi="Arial" w:cs="Arial"/>
        </w:rPr>
        <w:tab/>
        <w:t>Score</w:t>
      </w:r>
      <w:r w:rsidR="005220B4" w:rsidRPr="00F62493">
        <w:rPr>
          <w:rFonts w:ascii="Arial" w:hAnsi="Arial" w:cs="Arial"/>
        </w:rPr>
        <w:t>s bij invallen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7</w:t>
      </w:r>
    </w:p>
    <w:p w14:paraId="58C61FAF" w14:textId="77777777" w:rsidR="009B14F1" w:rsidRPr="00F62493" w:rsidRDefault="002207B3" w:rsidP="00D45BE0">
      <w:pPr>
        <w:spacing w:after="0" w:line="240" w:lineRule="auto"/>
        <w:rPr>
          <w:rFonts w:ascii="Arial" w:hAnsi="Arial" w:cs="Arial"/>
        </w:rPr>
      </w:pPr>
      <w:r w:rsidRPr="00F62493">
        <w:rPr>
          <w:rFonts w:ascii="Arial" w:hAnsi="Arial" w:cs="Arial"/>
        </w:rPr>
        <w:t>Art. 20</w:t>
      </w:r>
      <w:r w:rsidR="009B14F1" w:rsidRPr="00F62493">
        <w:rPr>
          <w:rFonts w:ascii="Arial" w:hAnsi="Arial" w:cs="Arial"/>
        </w:rPr>
        <w:tab/>
      </w:r>
      <w:r w:rsidR="009B14F1" w:rsidRPr="00F62493">
        <w:rPr>
          <w:rFonts w:ascii="Arial" w:hAnsi="Arial" w:cs="Arial"/>
        </w:rPr>
        <w:tab/>
        <w:t xml:space="preserve">Afwezigheid tijdens </w:t>
      </w:r>
      <w:r w:rsidR="005220B4" w:rsidRPr="00F62493">
        <w:rPr>
          <w:rFonts w:ascii="Arial" w:hAnsi="Arial" w:cs="Arial"/>
        </w:rPr>
        <w:t xml:space="preserve">één </w:t>
      </w:r>
      <w:r w:rsidR="009B14F1" w:rsidRPr="00F62493">
        <w:rPr>
          <w:rFonts w:ascii="Arial" w:hAnsi="Arial" w:cs="Arial"/>
        </w:rPr>
        <w:t>competitie</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7</w:t>
      </w:r>
    </w:p>
    <w:p w14:paraId="43BA63AD" w14:textId="77777777" w:rsidR="009B14F1" w:rsidRPr="00F62493" w:rsidRDefault="002207B3" w:rsidP="00D45BE0">
      <w:pPr>
        <w:spacing w:after="0" w:line="240" w:lineRule="auto"/>
        <w:rPr>
          <w:rFonts w:ascii="Arial" w:hAnsi="Arial" w:cs="Arial"/>
        </w:rPr>
      </w:pPr>
      <w:r w:rsidRPr="00F62493">
        <w:rPr>
          <w:rFonts w:ascii="Arial" w:hAnsi="Arial" w:cs="Arial"/>
        </w:rPr>
        <w:t>Art. 21</w:t>
      </w:r>
      <w:r w:rsidR="009B14F1" w:rsidRPr="00F62493">
        <w:rPr>
          <w:rFonts w:ascii="Arial" w:hAnsi="Arial" w:cs="Arial"/>
        </w:rPr>
        <w:tab/>
      </w:r>
      <w:r w:rsidR="009B14F1" w:rsidRPr="00F62493">
        <w:rPr>
          <w:rFonts w:ascii="Arial" w:hAnsi="Arial" w:cs="Arial"/>
        </w:rPr>
        <w:tab/>
        <w:t>Afwezigheid tijdens meerdere competities</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8</w:t>
      </w:r>
    </w:p>
    <w:p w14:paraId="608EBB4A" w14:textId="77777777" w:rsidR="009B14F1" w:rsidRPr="00F62493" w:rsidRDefault="002207B3" w:rsidP="00D45BE0">
      <w:pPr>
        <w:spacing w:after="0" w:line="240" w:lineRule="auto"/>
        <w:rPr>
          <w:rFonts w:ascii="Arial" w:hAnsi="Arial" w:cs="Arial"/>
        </w:rPr>
      </w:pPr>
      <w:r w:rsidRPr="00F62493">
        <w:rPr>
          <w:rFonts w:ascii="Arial" w:hAnsi="Arial" w:cs="Arial"/>
        </w:rPr>
        <w:t>Art. 22</w:t>
      </w:r>
      <w:r w:rsidR="009B14F1" w:rsidRPr="00F62493">
        <w:rPr>
          <w:rFonts w:ascii="Arial" w:hAnsi="Arial" w:cs="Arial"/>
        </w:rPr>
        <w:tab/>
      </w:r>
      <w:r w:rsidR="009B14F1" w:rsidRPr="00F62493">
        <w:rPr>
          <w:rFonts w:ascii="Arial" w:hAnsi="Arial" w:cs="Arial"/>
        </w:rPr>
        <w:tab/>
        <w:t>Wachtlijst</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8</w:t>
      </w:r>
    </w:p>
    <w:p w14:paraId="5EB3DEBF" w14:textId="77777777" w:rsidR="009B14F1" w:rsidRPr="00F62493" w:rsidRDefault="002207B3" w:rsidP="00D45BE0">
      <w:pPr>
        <w:spacing w:after="0" w:line="240" w:lineRule="auto"/>
        <w:rPr>
          <w:rFonts w:ascii="Arial" w:hAnsi="Arial" w:cs="Arial"/>
        </w:rPr>
      </w:pPr>
      <w:r w:rsidRPr="00F62493">
        <w:rPr>
          <w:rFonts w:ascii="Arial" w:hAnsi="Arial" w:cs="Arial"/>
        </w:rPr>
        <w:t>Art. 23</w:t>
      </w:r>
      <w:r w:rsidR="009B14F1" w:rsidRPr="00F62493">
        <w:rPr>
          <w:rFonts w:ascii="Arial" w:hAnsi="Arial" w:cs="Arial"/>
        </w:rPr>
        <w:tab/>
      </w:r>
      <w:r w:rsidR="009B14F1" w:rsidRPr="00F62493">
        <w:rPr>
          <w:rFonts w:ascii="Arial" w:hAnsi="Arial" w:cs="Arial"/>
        </w:rPr>
        <w:tab/>
        <w:t>Toepassing wedstrijdreglement</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8</w:t>
      </w:r>
    </w:p>
    <w:p w14:paraId="35752F90" w14:textId="77777777" w:rsidR="009B14F1" w:rsidRPr="00F62493" w:rsidRDefault="002207B3" w:rsidP="00D45BE0">
      <w:pPr>
        <w:spacing w:after="0" w:line="240" w:lineRule="auto"/>
        <w:rPr>
          <w:rFonts w:ascii="Arial" w:hAnsi="Arial" w:cs="Arial"/>
        </w:rPr>
      </w:pPr>
      <w:r w:rsidRPr="00F62493">
        <w:rPr>
          <w:rFonts w:ascii="Arial" w:hAnsi="Arial" w:cs="Arial"/>
        </w:rPr>
        <w:t>Art. 24</w:t>
      </w:r>
      <w:r w:rsidR="009B14F1" w:rsidRPr="00F62493">
        <w:rPr>
          <w:rFonts w:ascii="Arial" w:hAnsi="Arial" w:cs="Arial"/>
        </w:rPr>
        <w:tab/>
      </w:r>
      <w:r w:rsidR="009B14F1" w:rsidRPr="00F62493">
        <w:rPr>
          <w:rFonts w:ascii="Arial" w:hAnsi="Arial" w:cs="Arial"/>
        </w:rPr>
        <w:tab/>
        <w:t>Onvoorziene gevallen</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8</w:t>
      </w:r>
    </w:p>
    <w:p w14:paraId="6BAE698C" w14:textId="77777777" w:rsidR="009B14F1" w:rsidRPr="00F62493" w:rsidRDefault="009B14F1" w:rsidP="00D45BE0">
      <w:pPr>
        <w:spacing w:after="0" w:line="240" w:lineRule="auto"/>
        <w:rPr>
          <w:rFonts w:ascii="Arial" w:hAnsi="Arial" w:cs="Arial"/>
        </w:rPr>
      </w:pPr>
    </w:p>
    <w:p w14:paraId="1D140F94" w14:textId="77777777" w:rsidR="009B14F1" w:rsidRPr="00F62493" w:rsidRDefault="009B14F1" w:rsidP="00D45BE0">
      <w:pPr>
        <w:spacing w:after="0" w:line="240" w:lineRule="auto"/>
        <w:rPr>
          <w:rFonts w:ascii="Arial" w:hAnsi="Arial" w:cs="Arial"/>
        </w:rPr>
      </w:pPr>
      <w:r w:rsidRPr="00F62493">
        <w:rPr>
          <w:rFonts w:ascii="Arial" w:hAnsi="Arial" w:cs="Arial"/>
        </w:rPr>
        <w:tab/>
      </w:r>
      <w:r w:rsidRPr="00F62493">
        <w:rPr>
          <w:rFonts w:ascii="Arial" w:hAnsi="Arial" w:cs="Arial"/>
        </w:rPr>
        <w:tab/>
        <w:t>Toelichting bij artikel 4</w:t>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r>
      <w:r w:rsidR="005220B4" w:rsidRPr="00F62493">
        <w:rPr>
          <w:rFonts w:ascii="Arial" w:hAnsi="Arial" w:cs="Arial"/>
        </w:rPr>
        <w:tab/>
        <w:t>9</w:t>
      </w:r>
    </w:p>
    <w:p w14:paraId="25A67403" w14:textId="77777777" w:rsidR="009B14F1" w:rsidRDefault="009B14F1" w:rsidP="00D45BE0">
      <w:pPr>
        <w:spacing w:after="0" w:line="240" w:lineRule="auto"/>
        <w:rPr>
          <w:rFonts w:ascii="Arial" w:hAnsi="Arial" w:cs="Arial"/>
        </w:rPr>
      </w:pPr>
    </w:p>
    <w:p w14:paraId="7DBD695C" w14:textId="77777777" w:rsidR="009B14F1" w:rsidRDefault="009B14F1" w:rsidP="00D45BE0">
      <w:pPr>
        <w:spacing w:after="0" w:line="240" w:lineRule="auto"/>
        <w:rPr>
          <w:rFonts w:ascii="Arial" w:hAnsi="Arial" w:cs="Arial"/>
        </w:rPr>
      </w:pPr>
    </w:p>
    <w:p w14:paraId="667FD931" w14:textId="77777777" w:rsidR="009B14F1" w:rsidRDefault="009B14F1" w:rsidP="00D45BE0">
      <w:pPr>
        <w:spacing w:after="0" w:line="240" w:lineRule="auto"/>
        <w:rPr>
          <w:rFonts w:ascii="Arial" w:hAnsi="Arial" w:cs="Arial"/>
        </w:rPr>
      </w:pPr>
    </w:p>
    <w:p w14:paraId="51BC26DC" w14:textId="77777777" w:rsidR="009B14F1" w:rsidRDefault="009B14F1" w:rsidP="00D45BE0">
      <w:pPr>
        <w:spacing w:after="0" w:line="240" w:lineRule="auto"/>
        <w:rPr>
          <w:rFonts w:ascii="Arial" w:hAnsi="Arial" w:cs="Arial"/>
        </w:rPr>
      </w:pPr>
    </w:p>
    <w:p w14:paraId="3A2B9BA4" w14:textId="77777777" w:rsidR="009B14F1" w:rsidRDefault="009B14F1" w:rsidP="00D45BE0">
      <w:pPr>
        <w:spacing w:after="0" w:line="240" w:lineRule="auto"/>
        <w:rPr>
          <w:rFonts w:ascii="Arial" w:hAnsi="Arial" w:cs="Arial"/>
        </w:rPr>
      </w:pPr>
    </w:p>
    <w:p w14:paraId="35FEB4A0" w14:textId="77777777" w:rsidR="009B14F1" w:rsidRDefault="009B14F1" w:rsidP="00D45BE0">
      <w:pPr>
        <w:spacing w:after="0" w:line="240" w:lineRule="auto"/>
        <w:rPr>
          <w:rFonts w:ascii="Arial" w:hAnsi="Arial" w:cs="Arial"/>
        </w:rPr>
      </w:pPr>
    </w:p>
    <w:p w14:paraId="076433FF" w14:textId="77777777" w:rsidR="009B14F1" w:rsidRDefault="009B14F1" w:rsidP="00D45BE0">
      <w:pPr>
        <w:spacing w:after="0" w:line="240" w:lineRule="auto"/>
        <w:rPr>
          <w:rFonts w:ascii="Arial" w:hAnsi="Arial" w:cs="Arial"/>
        </w:rPr>
      </w:pPr>
    </w:p>
    <w:p w14:paraId="2A2B7742" w14:textId="77777777" w:rsidR="009B14F1" w:rsidRDefault="009B14F1" w:rsidP="00D45BE0">
      <w:pPr>
        <w:spacing w:after="0" w:line="240" w:lineRule="auto"/>
        <w:rPr>
          <w:rFonts w:ascii="Arial" w:hAnsi="Arial" w:cs="Arial"/>
        </w:rPr>
      </w:pPr>
    </w:p>
    <w:p w14:paraId="608AEC9A" w14:textId="77777777" w:rsidR="009B14F1" w:rsidRDefault="009B14F1" w:rsidP="00D45BE0">
      <w:pPr>
        <w:spacing w:after="0" w:line="240" w:lineRule="auto"/>
        <w:rPr>
          <w:rFonts w:ascii="Arial" w:hAnsi="Arial" w:cs="Arial"/>
        </w:rPr>
      </w:pPr>
    </w:p>
    <w:p w14:paraId="4CA3B0AD" w14:textId="77777777" w:rsidR="009B14F1" w:rsidRDefault="009B14F1" w:rsidP="00D45BE0">
      <w:pPr>
        <w:spacing w:after="0" w:line="240" w:lineRule="auto"/>
        <w:rPr>
          <w:rFonts w:ascii="Arial" w:hAnsi="Arial" w:cs="Arial"/>
        </w:rPr>
      </w:pPr>
    </w:p>
    <w:p w14:paraId="3EBDC9CB" w14:textId="77777777" w:rsidR="009B14F1" w:rsidRDefault="009B14F1" w:rsidP="00D45BE0">
      <w:pPr>
        <w:spacing w:after="0" w:line="240" w:lineRule="auto"/>
        <w:rPr>
          <w:rFonts w:ascii="Arial" w:hAnsi="Arial" w:cs="Arial"/>
        </w:rPr>
      </w:pPr>
    </w:p>
    <w:p w14:paraId="11F34EA2" w14:textId="77777777" w:rsidR="009B14F1" w:rsidRDefault="009B14F1" w:rsidP="00D45BE0">
      <w:pPr>
        <w:spacing w:after="0" w:line="240" w:lineRule="auto"/>
        <w:rPr>
          <w:rFonts w:ascii="Arial" w:hAnsi="Arial" w:cs="Arial"/>
        </w:rPr>
      </w:pPr>
    </w:p>
    <w:p w14:paraId="3E1C672E" w14:textId="77777777" w:rsidR="009B14F1" w:rsidRDefault="009B14F1" w:rsidP="00D45BE0">
      <w:pPr>
        <w:spacing w:after="0" w:line="240" w:lineRule="auto"/>
        <w:rPr>
          <w:rFonts w:ascii="Arial" w:hAnsi="Arial" w:cs="Arial"/>
        </w:rPr>
      </w:pPr>
    </w:p>
    <w:p w14:paraId="62AF30BE" w14:textId="77777777" w:rsidR="009B14F1" w:rsidRDefault="009B14F1" w:rsidP="00D45BE0">
      <w:pPr>
        <w:spacing w:after="0" w:line="240" w:lineRule="auto"/>
        <w:rPr>
          <w:rFonts w:ascii="Arial" w:hAnsi="Arial" w:cs="Arial"/>
        </w:rPr>
      </w:pPr>
    </w:p>
    <w:p w14:paraId="75EDCB7A" w14:textId="77777777" w:rsidR="009B14F1" w:rsidRPr="00D53565" w:rsidRDefault="009B14F1" w:rsidP="00D45BE0">
      <w:pPr>
        <w:spacing w:after="0" w:line="240" w:lineRule="auto"/>
        <w:rPr>
          <w:rFonts w:ascii="Arial" w:hAnsi="Arial" w:cs="Arial"/>
          <w:b/>
          <w:sz w:val="36"/>
          <w:szCs w:val="36"/>
        </w:rPr>
      </w:pPr>
      <w:r w:rsidRPr="00D53565">
        <w:rPr>
          <w:rFonts w:ascii="Arial" w:hAnsi="Arial" w:cs="Arial"/>
          <w:b/>
          <w:sz w:val="36"/>
          <w:szCs w:val="36"/>
        </w:rPr>
        <w:lastRenderedPageBreak/>
        <w:t>WEDSTRIJDREGLEMENT en toelichting</w:t>
      </w:r>
    </w:p>
    <w:p w14:paraId="3EA3FB16" w14:textId="77777777" w:rsidR="009B14F1" w:rsidRPr="004927B2" w:rsidRDefault="009B14F1" w:rsidP="00D45BE0">
      <w:pPr>
        <w:spacing w:after="0" w:line="240" w:lineRule="auto"/>
        <w:rPr>
          <w:rFonts w:ascii="Arial" w:hAnsi="Arial" w:cs="Arial"/>
          <w:b/>
        </w:rPr>
      </w:pPr>
    </w:p>
    <w:p w14:paraId="33E446E5" w14:textId="77777777" w:rsidR="00046E61" w:rsidRPr="004927B2" w:rsidRDefault="00734288" w:rsidP="00D45BE0">
      <w:pPr>
        <w:spacing w:after="0" w:line="240" w:lineRule="auto"/>
        <w:rPr>
          <w:rFonts w:ascii="Arial" w:hAnsi="Arial" w:cs="Arial"/>
          <w:b/>
        </w:rPr>
      </w:pPr>
      <w:r w:rsidRPr="004927B2">
        <w:rPr>
          <w:rFonts w:ascii="Arial" w:hAnsi="Arial" w:cs="Arial"/>
          <w:b/>
        </w:rPr>
        <w:tab/>
      </w:r>
      <w:r w:rsidRPr="004927B2">
        <w:rPr>
          <w:rFonts w:ascii="Arial" w:hAnsi="Arial" w:cs="Arial"/>
          <w:b/>
        </w:rPr>
        <w:tab/>
      </w:r>
    </w:p>
    <w:p w14:paraId="5780991B" w14:textId="77777777" w:rsidR="00720A09" w:rsidRDefault="009B14F1" w:rsidP="00CB023D">
      <w:pPr>
        <w:spacing w:after="0" w:line="360" w:lineRule="auto"/>
        <w:rPr>
          <w:rFonts w:ascii="Arial" w:hAnsi="Arial" w:cs="Arial"/>
          <w:b/>
        </w:rPr>
      </w:pPr>
      <w:r w:rsidRPr="004927B2">
        <w:rPr>
          <w:rFonts w:ascii="Arial" w:hAnsi="Arial" w:cs="Arial"/>
          <w:b/>
        </w:rPr>
        <w:t>Vastgesteld op de bestuursvergadering van 23 januari 1997</w:t>
      </w:r>
    </w:p>
    <w:p w14:paraId="7B7E7972" w14:textId="77777777" w:rsidR="00C44272" w:rsidRDefault="00C44272" w:rsidP="00C44272">
      <w:pPr>
        <w:spacing w:before="120" w:after="0" w:line="360" w:lineRule="auto"/>
        <w:rPr>
          <w:rFonts w:ascii="Arial" w:hAnsi="Arial" w:cs="Arial"/>
          <w:b/>
        </w:rPr>
      </w:pPr>
    </w:p>
    <w:p w14:paraId="3E06060C" w14:textId="77777777" w:rsidR="00C44272" w:rsidRPr="00F62493" w:rsidRDefault="00C44272" w:rsidP="00C44272">
      <w:pPr>
        <w:spacing w:before="120" w:after="0" w:line="360" w:lineRule="auto"/>
        <w:rPr>
          <w:rFonts w:ascii="Arial" w:hAnsi="Arial" w:cs="Arial"/>
          <w:b/>
        </w:rPr>
      </w:pPr>
      <w:r w:rsidRPr="00F62493">
        <w:rPr>
          <w:rFonts w:ascii="Arial" w:hAnsi="Arial" w:cs="Arial"/>
          <w:b/>
        </w:rPr>
        <w:t>Wijziging op de Algemene Vergadering van  7 oktober 2004</w:t>
      </w:r>
    </w:p>
    <w:p w14:paraId="0822C91D" w14:textId="77777777" w:rsidR="00720A09" w:rsidRPr="00F62493" w:rsidRDefault="004927B2" w:rsidP="00C44272">
      <w:pPr>
        <w:spacing w:before="120" w:after="0" w:line="360" w:lineRule="auto"/>
        <w:rPr>
          <w:rFonts w:ascii="Arial" w:hAnsi="Arial" w:cs="Arial"/>
          <w:b/>
        </w:rPr>
      </w:pPr>
      <w:r w:rsidRPr="00F62493">
        <w:rPr>
          <w:rFonts w:ascii="Arial" w:hAnsi="Arial" w:cs="Arial"/>
          <w:b/>
        </w:rPr>
        <w:t>Wijziging op de Algemene Vergadering van 30 november 2006</w:t>
      </w:r>
    </w:p>
    <w:p w14:paraId="398A0D57" w14:textId="77777777" w:rsidR="00720A09" w:rsidRPr="00F62493" w:rsidRDefault="004927B2" w:rsidP="00C44272">
      <w:pPr>
        <w:spacing w:before="120" w:after="0"/>
        <w:rPr>
          <w:rFonts w:ascii="Arial" w:hAnsi="Arial" w:cs="Arial"/>
          <w:b/>
        </w:rPr>
      </w:pPr>
      <w:r w:rsidRPr="00F62493">
        <w:rPr>
          <w:rFonts w:ascii="Arial" w:hAnsi="Arial" w:cs="Arial"/>
          <w:b/>
        </w:rPr>
        <w:t>Wijziging op de Algemene Vergadering van 14 oktober 2010</w:t>
      </w:r>
    </w:p>
    <w:p w14:paraId="002E981A" w14:textId="77777777" w:rsidR="00720A09" w:rsidRPr="00F62493" w:rsidRDefault="004927B2" w:rsidP="00C44272">
      <w:pPr>
        <w:spacing w:before="240" w:after="0"/>
        <w:rPr>
          <w:rFonts w:ascii="Arial" w:hAnsi="Arial" w:cs="Arial"/>
          <w:b/>
        </w:rPr>
      </w:pPr>
      <w:r w:rsidRPr="00F62493">
        <w:rPr>
          <w:rFonts w:ascii="Arial" w:hAnsi="Arial" w:cs="Arial"/>
          <w:b/>
        </w:rPr>
        <w:t>Wijziging op de Algemene Vergadering van 3 oktober 2013</w:t>
      </w:r>
    </w:p>
    <w:p w14:paraId="168DDA97" w14:textId="77777777" w:rsidR="00720A09" w:rsidRPr="00F62493" w:rsidRDefault="004927B2" w:rsidP="00C44272">
      <w:pPr>
        <w:spacing w:before="240" w:after="0"/>
        <w:rPr>
          <w:rFonts w:ascii="Arial" w:hAnsi="Arial" w:cs="Arial"/>
          <w:b/>
        </w:rPr>
      </w:pPr>
      <w:r w:rsidRPr="00F62493">
        <w:rPr>
          <w:rFonts w:ascii="Arial" w:hAnsi="Arial" w:cs="Arial"/>
          <w:b/>
        </w:rPr>
        <w:t>Laatste wijziging op de Algemene Vergadering van 13 oktober 2016</w:t>
      </w:r>
    </w:p>
    <w:p w14:paraId="5B078EB9" w14:textId="77777777" w:rsidR="00720A09" w:rsidRPr="005B56A8" w:rsidRDefault="00720A09" w:rsidP="00720A09">
      <w:pPr>
        <w:spacing w:after="0"/>
        <w:rPr>
          <w:rFonts w:ascii="Arial" w:hAnsi="Arial" w:cs="Arial"/>
          <w:b/>
          <w:color w:val="FF0000"/>
        </w:rPr>
      </w:pPr>
    </w:p>
    <w:p w14:paraId="4BFB3C6F" w14:textId="77777777" w:rsidR="00720A09" w:rsidRDefault="00720A09" w:rsidP="00720A09">
      <w:pPr>
        <w:spacing w:after="0"/>
        <w:rPr>
          <w:rFonts w:ascii="Arial" w:hAnsi="Arial" w:cs="Arial"/>
          <w:b/>
        </w:rPr>
      </w:pPr>
    </w:p>
    <w:p w14:paraId="004A4997" w14:textId="77777777" w:rsidR="00720A09" w:rsidRDefault="00720A09" w:rsidP="00720A09">
      <w:pPr>
        <w:spacing w:after="0"/>
        <w:rPr>
          <w:rFonts w:ascii="Arial" w:hAnsi="Arial" w:cs="Arial"/>
          <w:b/>
        </w:rPr>
      </w:pPr>
    </w:p>
    <w:p w14:paraId="3CF5E279" w14:textId="77777777" w:rsidR="00720A09" w:rsidRDefault="00720A09" w:rsidP="00720A09">
      <w:pPr>
        <w:spacing w:after="0"/>
        <w:rPr>
          <w:rFonts w:ascii="Arial" w:hAnsi="Arial" w:cs="Arial"/>
          <w:b/>
        </w:rPr>
      </w:pPr>
    </w:p>
    <w:p w14:paraId="3FFE13C6" w14:textId="77777777" w:rsidR="00720A09" w:rsidRDefault="00720A09" w:rsidP="00720A09">
      <w:pPr>
        <w:spacing w:after="0"/>
        <w:rPr>
          <w:rFonts w:ascii="Arial" w:hAnsi="Arial" w:cs="Arial"/>
          <w:b/>
        </w:rPr>
      </w:pPr>
    </w:p>
    <w:p w14:paraId="114976AA" w14:textId="77777777" w:rsidR="00720A09" w:rsidRDefault="00720A09" w:rsidP="00720A09">
      <w:pPr>
        <w:spacing w:after="0"/>
        <w:rPr>
          <w:rFonts w:ascii="Arial" w:hAnsi="Arial" w:cs="Arial"/>
          <w:b/>
        </w:rPr>
      </w:pPr>
    </w:p>
    <w:p w14:paraId="4A5A022B" w14:textId="77777777" w:rsidR="00720A09" w:rsidRDefault="00720A09" w:rsidP="00720A09">
      <w:pPr>
        <w:spacing w:after="0"/>
        <w:rPr>
          <w:rFonts w:ascii="Arial" w:hAnsi="Arial" w:cs="Arial"/>
          <w:b/>
        </w:rPr>
      </w:pPr>
    </w:p>
    <w:p w14:paraId="7A11FE1D" w14:textId="77777777" w:rsidR="00720A09" w:rsidRDefault="00720A09" w:rsidP="00720A09">
      <w:pPr>
        <w:spacing w:after="0"/>
        <w:rPr>
          <w:rFonts w:ascii="Arial" w:hAnsi="Arial" w:cs="Arial"/>
          <w:b/>
        </w:rPr>
      </w:pPr>
    </w:p>
    <w:p w14:paraId="1F4E9E37" w14:textId="77777777" w:rsidR="00720A09" w:rsidRDefault="00720A09" w:rsidP="00720A09">
      <w:pPr>
        <w:spacing w:after="0"/>
        <w:rPr>
          <w:rFonts w:ascii="Arial" w:hAnsi="Arial" w:cs="Arial"/>
          <w:b/>
        </w:rPr>
      </w:pPr>
    </w:p>
    <w:p w14:paraId="26186B3D" w14:textId="77777777" w:rsidR="00720A09" w:rsidRDefault="00720A09" w:rsidP="00720A09">
      <w:pPr>
        <w:spacing w:after="0"/>
        <w:rPr>
          <w:rFonts w:ascii="Arial" w:hAnsi="Arial" w:cs="Arial"/>
          <w:b/>
        </w:rPr>
      </w:pPr>
    </w:p>
    <w:p w14:paraId="11D6D309" w14:textId="77777777" w:rsidR="00720A09" w:rsidRDefault="00720A09" w:rsidP="00720A09">
      <w:pPr>
        <w:spacing w:after="0"/>
        <w:rPr>
          <w:rFonts w:ascii="Arial" w:hAnsi="Arial" w:cs="Arial"/>
          <w:b/>
        </w:rPr>
      </w:pPr>
    </w:p>
    <w:p w14:paraId="796ACBDE" w14:textId="77777777" w:rsidR="00720A09" w:rsidRDefault="00720A09" w:rsidP="00720A09">
      <w:pPr>
        <w:spacing w:after="0"/>
        <w:rPr>
          <w:rFonts w:ascii="Arial" w:hAnsi="Arial" w:cs="Arial"/>
          <w:b/>
        </w:rPr>
      </w:pPr>
    </w:p>
    <w:p w14:paraId="111C0E6B" w14:textId="77777777" w:rsidR="00720A09" w:rsidRDefault="00720A09" w:rsidP="00720A09">
      <w:pPr>
        <w:spacing w:after="0"/>
        <w:rPr>
          <w:rFonts w:ascii="Arial" w:hAnsi="Arial" w:cs="Arial"/>
          <w:b/>
        </w:rPr>
      </w:pPr>
    </w:p>
    <w:p w14:paraId="7C61E1A1" w14:textId="77777777" w:rsidR="00720A09" w:rsidRDefault="00720A09" w:rsidP="00720A09">
      <w:pPr>
        <w:spacing w:after="0"/>
        <w:rPr>
          <w:rFonts w:ascii="Arial" w:hAnsi="Arial" w:cs="Arial"/>
          <w:b/>
        </w:rPr>
      </w:pPr>
    </w:p>
    <w:p w14:paraId="5219D79F" w14:textId="77777777" w:rsidR="00720A09" w:rsidRDefault="00720A09" w:rsidP="00720A09">
      <w:pPr>
        <w:spacing w:after="0"/>
        <w:rPr>
          <w:rFonts w:ascii="Arial" w:hAnsi="Arial" w:cs="Arial"/>
          <w:b/>
        </w:rPr>
      </w:pPr>
    </w:p>
    <w:p w14:paraId="4471CB99" w14:textId="77777777" w:rsidR="00720A09" w:rsidRDefault="00720A09" w:rsidP="00720A09">
      <w:pPr>
        <w:spacing w:after="0"/>
        <w:rPr>
          <w:rFonts w:ascii="Arial" w:hAnsi="Arial" w:cs="Arial"/>
          <w:b/>
        </w:rPr>
      </w:pPr>
    </w:p>
    <w:p w14:paraId="5C9C8871" w14:textId="77777777" w:rsidR="00720A09" w:rsidRPr="00720A09" w:rsidRDefault="00720A09" w:rsidP="00720A09">
      <w:pPr>
        <w:spacing w:after="0"/>
        <w:rPr>
          <w:rFonts w:ascii="Arial" w:hAnsi="Arial" w:cs="Arial"/>
        </w:rPr>
      </w:pPr>
    </w:p>
    <w:p w14:paraId="7C2B4B69" w14:textId="77777777" w:rsidR="00C44272" w:rsidRDefault="00C44272" w:rsidP="00720A09">
      <w:pPr>
        <w:spacing w:after="0"/>
        <w:rPr>
          <w:rFonts w:ascii="Arial" w:hAnsi="Arial" w:cs="Arial"/>
        </w:rPr>
      </w:pPr>
    </w:p>
    <w:p w14:paraId="23F8FEB8" w14:textId="77777777" w:rsidR="00C44272" w:rsidRDefault="00C44272" w:rsidP="00720A09">
      <w:pPr>
        <w:spacing w:after="0"/>
        <w:rPr>
          <w:rFonts w:ascii="Arial" w:hAnsi="Arial" w:cs="Arial"/>
        </w:rPr>
      </w:pPr>
    </w:p>
    <w:p w14:paraId="2250B130" w14:textId="77777777" w:rsidR="00C44272" w:rsidRDefault="00C44272" w:rsidP="00720A09">
      <w:pPr>
        <w:spacing w:after="0"/>
        <w:rPr>
          <w:rFonts w:ascii="Arial" w:hAnsi="Arial" w:cs="Arial"/>
        </w:rPr>
      </w:pPr>
    </w:p>
    <w:p w14:paraId="0CAA37D6" w14:textId="77777777" w:rsidR="00C44272" w:rsidRDefault="00C44272" w:rsidP="00720A09">
      <w:pPr>
        <w:spacing w:after="0"/>
        <w:rPr>
          <w:rFonts w:ascii="Arial" w:hAnsi="Arial" w:cs="Arial"/>
        </w:rPr>
      </w:pPr>
    </w:p>
    <w:p w14:paraId="792CC576" w14:textId="77777777" w:rsidR="00720A09" w:rsidRPr="00F62493" w:rsidRDefault="00720A09" w:rsidP="00720A09">
      <w:pPr>
        <w:spacing w:after="0"/>
        <w:rPr>
          <w:rFonts w:ascii="Arial" w:hAnsi="Arial" w:cs="Arial"/>
        </w:rPr>
      </w:pPr>
      <w:r w:rsidRPr="00F62493">
        <w:rPr>
          <w:rFonts w:ascii="Arial" w:hAnsi="Arial" w:cs="Arial"/>
        </w:rPr>
        <w:t xml:space="preserve">Het wedstrijdreglement is voor het laatst gewijzigd op de Algemene Vergadering </w:t>
      </w:r>
    </w:p>
    <w:p w14:paraId="45A02CF6" w14:textId="77777777" w:rsidR="00720A09" w:rsidRPr="00F62493" w:rsidRDefault="00720A09" w:rsidP="00720A09">
      <w:pPr>
        <w:spacing w:after="0"/>
        <w:rPr>
          <w:rFonts w:ascii="Arial" w:hAnsi="Arial" w:cs="Arial"/>
        </w:rPr>
      </w:pPr>
      <w:r w:rsidRPr="00F62493">
        <w:rPr>
          <w:rFonts w:ascii="Arial" w:hAnsi="Arial" w:cs="Arial"/>
        </w:rPr>
        <w:t>van 1</w:t>
      </w:r>
      <w:r w:rsidR="000F2BA1">
        <w:rPr>
          <w:rFonts w:ascii="Arial" w:hAnsi="Arial" w:cs="Arial"/>
        </w:rPr>
        <w:t>1</w:t>
      </w:r>
      <w:r w:rsidRPr="00F62493">
        <w:rPr>
          <w:rFonts w:ascii="Arial" w:hAnsi="Arial" w:cs="Arial"/>
        </w:rPr>
        <w:t xml:space="preserve"> oktober 201</w:t>
      </w:r>
      <w:r w:rsidR="000F2BA1">
        <w:rPr>
          <w:rFonts w:ascii="Arial" w:hAnsi="Arial" w:cs="Arial"/>
        </w:rPr>
        <w:t>8</w:t>
      </w:r>
      <w:r w:rsidRPr="00F62493">
        <w:rPr>
          <w:rFonts w:ascii="Arial" w:hAnsi="Arial" w:cs="Arial"/>
        </w:rPr>
        <w:t>.</w:t>
      </w:r>
    </w:p>
    <w:p w14:paraId="2CE9C531" w14:textId="77777777" w:rsidR="00720A09" w:rsidRPr="00F62493" w:rsidRDefault="00720A09" w:rsidP="00720A09">
      <w:pPr>
        <w:spacing w:after="0"/>
        <w:rPr>
          <w:rFonts w:ascii="Arial" w:hAnsi="Arial" w:cs="Arial"/>
        </w:rPr>
      </w:pPr>
    </w:p>
    <w:p w14:paraId="1F3EAAE4" w14:textId="77777777" w:rsidR="00720A09" w:rsidRPr="00F62493" w:rsidRDefault="00720A09" w:rsidP="00720A09">
      <w:pPr>
        <w:spacing w:after="0"/>
        <w:rPr>
          <w:rFonts w:ascii="Arial" w:hAnsi="Arial" w:cs="Arial"/>
        </w:rPr>
      </w:pPr>
      <w:r w:rsidRPr="00F62493">
        <w:rPr>
          <w:rFonts w:ascii="Arial" w:hAnsi="Arial" w:cs="Arial"/>
        </w:rPr>
        <w:t>De voorzitter,</w:t>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t>De secretaris,</w:t>
      </w:r>
    </w:p>
    <w:p w14:paraId="422EA83F" w14:textId="77777777" w:rsidR="00720A09" w:rsidRPr="00F62493" w:rsidRDefault="00720A09" w:rsidP="00720A09">
      <w:pPr>
        <w:spacing w:after="0"/>
        <w:rPr>
          <w:rFonts w:ascii="Arial" w:hAnsi="Arial" w:cs="Arial"/>
        </w:rPr>
      </w:pPr>
    </w:p>
    <w:p w14:paraId="12F9544D" w14:textId="77777777" w:rsidR="00720A09" w:rsidRPr="00F62493" w:rsidRDefault="00720A09" w:rsidP="00720A09">
      <w:pPr>
        <w:spacing w:after="0"/>
        <w:rPr>
          <w:rFonts w:ascii="Arial" w:hAnsi="Arial" w:cs="Arial"/>
        </w:rPr>
      </w:pPr>
    </w:p>
    <w:p w14:paraId="0223D888" w14:textId="77777777" w:rsidR="00720A09" w:rsidRPr="00F62493" w:rsidRDefault="00720A09" w:rsidP="00720A09">
      <w:pPr>
        <w:spacing w:after="0"/>
        <w:rPr>
          <w:rFonts w:ascii="Arial" w:hAnsi="Arial" w:cs="Arial"/>
        </w:rPr>
      </w:pPr>
    </w:p>
    <w:p w14:paraId="3436829E" w14:textId="77777777" w:rsidR="00720A09" w:rsidRPr="00F62493" w:rsidRDefault="00720A09" w:rsidP="00720A09">
      <w:pPr>
        <w:spacing w:after="0"/>
        <w:rPr>
          <w:rFonts w:ascii="Arial" w:hAnsi="Arial" w:cs="Arial"/>
        </w:rPr>
      </w:pPr>
    </w:p>
    <w:p w14:paraId="2A3DBD7F" w14:textId="77777777" w:rsidR="00720A09" w:rsidRPr="00F62493" w:rsidRDefault="00720A09" w:rsidP="00720A09">
      <w:pPr>
        <w:spacing w:after="0"/>
        <w:rPr>
          <w:rFonts w:ascii="Arial" w:hAnsi="Arial" w:cs="Arial"/>
        </w:rPr>
      </w:pPr>
    </w:p>
    <w:p w14:paraId="1D9B704E" w14:textId="77777777" w:rsidR="00720A09" w:rsidRPr="00F62493" w:rsidRDefault="00720A09" w:rsidP="00720A09">
      <w:pPr>
        <w:spacing w:after="0"/>
        <w:rPr>
          <w:rFonts w:ascii="Arial" w:hAnsi="Arial" w:cs="Arial"/>
        </w:rPr>
      </w:pPr>
    </w:p>
    <w:p w14:paraId="6F301888" w14:textId="77777777" w:rsidR="00720A09" w:rsidRPr="00F62493" w:rsidRDefault="00720A09" w:rsidP="00720A09">
      <w:pPr>
        <w:spacing w:after="0"/>
        <w:rPr>
          <w:rFonts w:ascii="Arial" w:hAnsi="Arial" w:cs="Arial"/>
        </w:rPr>
      </w:pPr>
    </w:p>
    <w:p w14:paraId="2329FC17" w14:textId="77777777" w:rsidR="00720A09" w:rsidRPr="00F62493" w:rsidRDefault="00720A09" w:rsidP="00720A09">
      <w:pPr>
        <w:spacing w:after="0"/>
        <w:rPr>
          <w:rFonts w:ascii="Arial" w:hAnsi="Arial" w:cs="Arial"/>
        </w:rPr>
      </w:pPr>
      <w:r w:rsidRPr="00F62493">
        <w:rPr>
          <w:rFonts w:ascii="Arial" w:hAnsi="Arial" w:cs="Arial"/>
        </w:rPr>
        <w:t>(</w:t>
      </w:r>
      <w:r w:rsidR="000F2BA1">
        <w:rPr>
          <w:rFonts w:ascii="Arial" w:hAnsi="Arial" w:cs="Arial"/>
        </w:rPr>
        <w:t>P. van Leeuwen</w:t>
      </w:r>
      <w:r w:rsidRPr="00F62493">
        <w:rPr>
          <w:rFonts w:ascii="Arial" w:hAnsi="Arial" w:cs="Arial"/>
        </w:rPr>
        <w:t>)</w:t>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r>
      <w:r w:rsidRPr="00F62493">
        <w:rPr>
          <w:rFonts w:ascii="Arial" w:hAnsi="Arial" w:cs="Arial"/>
        </w:rPr>
        <w:tab/>
        <w:t>(</w:t>
      </w:r>
      <w:r w:rsidR="000F2BA1">
        <w:rPr>
          <w:rFonts w:ascii="Arial" w:hAnsi="Arial" w:cs="Arial"/>
        </w:rPr>
        <w:t>A. Zom</w:t>
      </w:r>
      <w:r w:rsidRPr="00F62493">
        <w:rPr>
          <w:rFonts w:ascii="Arial" w:hAnsi="Arial" w:cs="Arial"/>
        </w:rPr>
        <w:t>)</w:t>
      </w:r>
    </w:p>
    <w:p w14:paraId="1CB8BA60" w14:textId="77777777" w:rsidR="00C44272" w:rsidRPr="00F62493" w:rsidRDefault="00C44272" w:rsidP="00720A09">
      <w:pPr>
        <w:spacing w:after="0"/>
        <w:rPr>
          <w:rFonts w:ascii="Arial" w:hAnsi="Arial" w:cs="Arial"/>
        </w:rPr>
      </w:pPr>
    </w:p>
    <w:p w14:paraId="75D2BB4E" w14:textId="77777777" w:rsidR="00C44272" w:rsidRDefault="00C44272" w:rsidP="00720A09">
      <w:pPr>
        <w:spacing w:after="0"/>
        <w:rPr>
          <w:rFonts w:ascii="Arial" w:hAnsi="Arial" w:cs="Arial"/>
        </w:rPr>
      </w:pPr>
    </w:p>
    <w:p w14:paraId="306895A6" w14:textId="77777777" w:rsidR="00720A09" w:rsidRPr="00D53565" w:rsidRDefault="00720A09" w:rsidP="00720A09">
      <w:pPr>
        <w:spacing w:after="0"/>
        <w:rPr>
          <w:rFonts w:ascii="Arial" w:hAnsi="Arial" w:cs="Arial"/>
          <w:b/>
          <w:sz w:val="36"/>
          <w:szCs w:val="36"/>
          <w:u w:val="single"/>
        </w:rPr>
      </w:pPr>
      <w:r w:rsidRPr="00D53565">
        <w:rPr>
          <w:rFonts w:ascii="Arial" w:hAnsi="Arial" w:cs="Arial"/>
          <w:b/>
          <w:sz w:val="36"/>
          <w:szCs w:val="36"/>
          <w:u w:val="single"/>
        </w:rPr>
        <w:lastRenderedPageBreak/>
        <w:t>Wedstrijdreglement</w:t>
      </w:r>
    </w:p>
    <w:p w14:paraId="3741D3F4" w14:textId="77777777" w:rsidR="00720A09" w:rsidRPr="00CF78B9" w:rsidRDefault="00720A09" w:rsidP="00720A09">
      <w:pPr>
        <w:spacing w:after="0"/>
        <w:rPr>
          <w:rFonts w:ascii="Arial" w:hAnsi="Arial" w:cs="Arial"/>
          <w:b/>
          <w:sz w:val="32"/>
          <w:szCs w:val="32"/>
          <w:u w:val="single"/>
        </w:rPr>
      </w:pPr>
      <w:r w:rsidRPr="00CF78B9">
        <w:rPr>
          <w:rFonts w:ascii="Arial" w:hAnsi="Arial" w:cs="Arial"/>
          <w:b/>
          <w:sz w:val="32"/>
          <w:szCs w:val="32"/>
          <w:u w:val="single"/>
        </w:rPr>
        <w:t>Algemene bepalingen</w:t>
      </w:r>
    </w:p>
    <w:p w14:paraId="736CF887" w14:textId="77777777" w:rsidR="00A67F7B" w:rsidRDefault="00A67F7B" w:rsidP="00720A09">
      <w:pPr>
        <w:spacing w:after="0"/>
        <w:rPr>
          <w:rFonts w:ascii="Arial" w:hAnsi="Arial" w:cs="Arial"/>
        </w:rPr>
      </w:pPr>
    </w:p>
    <w:p w14:paraId="3687386C" w14:textId="77777777" w:rsidR="00A67F7B" w:rsidRPr="00CB023D" w:rsidRDefault="00A67F7B" w:rsidP="00720A09">
      <w:pPr>
        <w:spacing w:after="0"/>
        <w:rPr>
          <w:rFonts w:ascii="Arial" w:hAnsi="Arial" w:cs="Arial"/>
          <w:sz w:val="24"/>
          <w:szCs w:val="24"/>
        </w:rPr>
      </w:pPr>
    </w:p>
    <w:p w14:paraId="7C8C57EE" w14:textId="77777777" w:rsidR="00A67F7B" w:rsidRPr="00F62493" w:rsidRDefault="00C4205B" w:rsidP="00720A09">
      <w:pPr>
        <w:spacing w:after="0"/>
        <w:rPr>
          <w:rFonts w:ascii="Arial" w:hAnsi="Arial" w:cs="Arial"/>
          <w:b/>
          <w:sz w:val="24"/>
          <w:szCs w:val="24"/>
        </w:rPr>
      </w:pPr>
      <w:r w:rsidRPr="00F62493">
        <w:rPr>
          <w:rFonts w:ascii="Arial" w:hAnsi="Arial" w:cs="Arial"/>
          <w:b/>
          <w:sz w:val="24"/>
          <w:szCs w:val="24"/>
        </w:rPr>
        <w:t xml:space="preserve">Artikel  </w:t>
      </w:r>
      <w:r w:rsidR="00A67F7B" w:rsidRPr="00F62493">
        <w:rPr>
          <w:rFonts w:ascii="Arial" w:hAnsi="Arial" w:cs="Arial"/>
          <w:b/>
          <w:sz w:val="24"/>
          <w:szCs w:val="24"/>
        </w:rPr>
        <w:t>1 Spelregels</w:t>
      </w:r>
    </w:p>
    <w:p w14:paraId="2F16375A" w14:textId="77777777" w:rsidR="00A67F7B" w:rsidRPr="00F62493" w:rsidRDefault="00A67F7B" w:rsidP="00720A09">
      <w:pPr>
        <w:spacing w:after="0"/>
        <w:rPr>
          <w:rFonts w:ascii="Arial" w:hAnsi="Arial" w:cs="Arial"/>
        </w:rPr>
      </w:pPr>
      <w:r w:rsidRPr="00F62493">
        <w:rPr>
          <w:rFonts w:ascii="Arial" w:hAnsi="Arial" w:cs="Arial"/>
        </w:rPr>
        <w:t>Het bridgespel wordt bij Bridgeclub De Hartenslag gespeeld volgens de “Spelregels</w:t>
      </w:r>
    </w:p>
    <w:p w14:paraId="02565523" w14:textId="77777777" w:rsidR="00A67F7B" w:rsidRPr="00F62493" w:rsidRDefault="00A67F7B" w:rsidP="00720A09">
      <w:pPr>
        <w:spacing w:after="0"/>
        <w:rPr>
          <w:rFonts w:ascii="Arial" w:hAnsi="Arial" w:cs="Arial"/>
        </w:rPr>
      </w:pPr>
      <w:r w:rsidRPr="00F62493">
        <w:rPr>
          <w:rFonts w:ascii="Arial" w:hAnsi="Arial" w:cs="Arial"/>
        </w:rPr>
        <w:t>voor wedstrijdbridge</w:t>
      </w:r>
      <w:r w:rsidR="00C4205B" w:rsidRPr="00F62493">
        <w:rPr>
          <w:rFonts w:ascii="Arial" w:hAnsi="Arial" w:cs="Arial"/>
        </w:rPr>
        <w:t xml:space="preserve"> 2007</w:t>
      </w:r>
      <w:r w:rsidRPr="00F62493">
        <w:rPr>
          <w:rFonts w:ascii="Arial" w:hAnsi="Arial" w:cs="Arial"/>
        </w:rPr>
        <w:t>” van de Nederl</w:t>
      </w:r>
      <w:r w:rsidR="00C4205B" w:rsidRPr="00F62493">
        <w:rPr>
          <w:rFonts w:ascii="Arial" w:hAnsi="Arial" w:cs="Arial"/>
        </w:rPr>
        <w:t>andse Bridge Bond.</w:t>
      </w:r>
    </w:p>
    <w:p w14:paraId="450CC03C" w14:textId="77777777" w:rsidR="00C4205B" w:rsidRPr="00F62493" w:rsidRDefault="00C4205B" w:rsidP="00720A09">
      <w:pPr>
        <w:spacing w:after="0"/>
        <w:rPr>
          <w:rFonts w:ascii="Arial" w:hAnsi="Arial" w:cs="Arial"/>
        </w:rPr>
      </w:pPr>
    </w:p>
    <w:p w14:paraId="15379133" w14:textId="77777777" w:rsidR="00C4205B" w:rsidRPr="00F62493" w:rsidRDefault="00C4205B" w:rsidP="00720A09">
      <w:pPr>
        <w:spacing w:after="0"/>
        <w:rPr>
          <w:rFonts w:ascii="Arial" w:hAnsi="Arial" w:cs="Arial"/>
          <w:b/>
          <w:sz w:val="24"/>
          <w:szCs w:val="24"/>
        </w:rPr>
      </w:pPr>
      <w:r w:rsidRPr="00F62493">
        <w:rPr>
          <w:rFonts w:ascii="Arial" w:hAnsi="Arial" w:cs="Arial"/>
          <w:b/>
          <w:sz w:val="24"/>
          <w:szCs w:val="24"/>
        </w:rPr>
        <w:t>Artikel  2 Leiding</w:t>
      </w:r>
    </w:p>
    <w:p w14:paraId="0FC9FC04" w14:textId="77777777" w:rsidR="00C4205B" w:rsidRPr="00F62493" w:rsidRDefault="00C4205B" w:rsidP="00720A09">
      <w:pPr>
        <w:spacing w:after="0"/>
        <w:rPr>
          <w:rFonts w:ascii="Arial" w:hAnsi="Arial" w:cs="Arial"/>
        </w:rPr>
      </w:pPr>
      <w:r w:rsidRPr="00F62493">
        <w:rPr>
          <w:rFonts w:ascii="Arial" w:hAnsi="Arial" w:cs="Arial"/>
        </w:rPr>
        <w:t>De leiding van de speelavonden is in handen van de wedstrijdleider. Deze draagt zorg</w:t>
      </w:r>
    </w:p>
    <w:p w14:paraId="52D5D88E" w14:textId="77777777" w:rsidR="00C4205B" w:rsidRPr="00F62493" w:rsidRDefault="00C4205B" w:rsidP="00720A09">
      <w:pPr>
        <w:spacing w:after="0"/>
        <w:rPr>
          <w:rFonts w:ascii="Arial" w:hAnsi="Arial" w:cs="Arial"/>
        </w:rPr>
      </w:pPr>
      <w:r w:rsidRPr="00F62493">
        <w:rPr>
          <w:rFonts w:ascii="Arial" w:hAnsi="Arial" w:cs="Arial"/>
        </w:rPr>
        <w:t>voor de organisatie van de clubwedstrijden en voor het vaststellen van de uitslagen van</w:t>
      </w:r>
    </w:p>
    <w:p w14:paraId="70E194C7" w14:textId="77777777" w:rsidR="00C4205B" w:rsidRPr="00F62493" w:rsidRDefault="00C4205B" w:rsidP="00720A09">
      <w:pPr>
        <w:spacing w:after="0"/>
        <w:rPr>
          <w:rFonts w:ascii="Arial" w:hAnsi="Arial" w:cs="Arial"/>
        </w:rPr>
      </w:pPr>
      <w:r w:rsidRPr="00F62493">
        <w:rPr>
          <w:rFonts w:ascii="Arial" w:hAnsi="Arial" w:cs="Arial"/>
        </w:rPr>
        <w:t xml:space="preserve">de gespeelde wedstrijden. De wedstrijdleider is tevens belast met de arbitrage. </w:t>
      </w:r>
    </w:p>
    <w:p w14:paraId="1915844A" w14:textId="77777777" w:rsidR="00C4205B" w:rsidRPr="00F62493" w:rsidRDefault="00C4205B" w:rsidP="00720A09">
      <w:pPr>
        <w:spacing w:after="0"/>
        <w:rPr>
          <w:rFonts w:ascii="Arial" w:hAnsi="Arial" w:cs="Arial"/>
        </w:rPr>
      </w:pPr>
      <w:r w:rsidRPr="00F62493">
        <w:rPr>
          <w:rFonts w:ascii="Arial" w:hAnsi="Arial" w:cs="Arial"/>
        </w:rPr>
        <w:t>De wedstrijdleider wordt bijgestaan door één of meer arbiters. Vóór aanvang van de wedstrijd wordt meegedeeld welke arbiters beschikbaar zijn.</w:t>
      </w:r>
    </w:p>
    <w:p w14:paraId="6980D73C" w14:textId="77777777" w:rsidR="00C4205B" w:rsidRPr="00F62493" w:rsidRDefault="00C4205B" w:rsidP="00720A09">
      <w:pPr>
        <w:spacing w:after="0"/>
        <w:rPr>
          <w:rFonts w:ascii="Arial" w:hAnsi="Arial" w:cs="Arial"/>
        </w:rPr>
      </w:pPr>
    </w:p>
    <w:p w14:paraId="0ECDF629" w14:textId="77777777" w:rsidR="00C4205B" w:rsidRPr="00CB023D" w:rsidRDefault="00C4205B" w:rsidP="00720A09">
      <w:pPr>
        <w:spacing w:after="0"/>
        <w:rPr>
          <w:rFonts w:ascii="Arial" w:hAnsi="Arial" w:cs="Arial"/>
          <w:b/>
          <w:sz w:val="24"/>
          <w:szCs w:val="24"/>
        </w:rPr>
      </w:pPr>
      <w:r w:rsidRPr="00CB023D">
        <w:rPr>
          <w:rFonts w:ascii="Arial" w:hAnsi="Arial" w:cs="Arial"/>
          <w:b/>
          <w:sz w:val="24"/>
          <w:szCs w:val="24"/>
        </w:rPr>
        <w:t>Artikel  3 Wedstrijdcommissie</w:t>
      </w:r>
    </w:p>
    <w:p w14:paraId="0E6942D0" w14:textId="77777777" w:rsidR="00D63952" w:rsidRDefault="00D63952" w:rsidP="00720A09">
      <w:pPr>
        <w:spacing w:after="0"/>
        <w:rPr>
          <w:rFonts w:ascii="Arial" w:hAnsi="Arial" w:cs="Arial"/>
        </w:rPr>
      </w:pPr>
      <w:r>
        <w:rPr>
          <w:rFonts w:ascii="Arial" w:hAnsi="Arial" w:cs="Arial"/>
        </w:rPr>
        <w:t>De vereniging kent een wedstrijdcommissie die onder leiding van de wedstrijdleider staat.</w:t>
      </w:r>
    </w:p>
    <w:p w14:paraId="7734D6B6" w14:textId="77777777" w:rsidR="00D63952" w:rsidRDefault="00D63952" w:rsidP="00720A09">
      <w:pPr>
        <w:spacing w:after="0"/>
        <w:rPr>
          <w:rFonts w:ascii="Arial" w:hAnsi="Arial" w:cs="Arial"/>
        </w:rPr>
      </w:pPr>
      <w:r>
        <w:rPr>
          <w:rFonts w:ascii="Arial" w:hAnsi="Arial" w:cs="Arial"/>
        </w:rPr>
        <w:t>De commissieleden overleggen en besluiten in alle voorkomende gevallen, waar het gaat</w:t>
      </w:r>
    </w:p>
    <w:p w14:paraId="411E0A50" w14:textId="77777777" w:rsidR="00D63952" w:rsidRDefault="00D63952" w:rsidP="00720A09">
      <w:pPr>
        <w:spacing w:after="0"/>
        <w:rPr>
          <w:rFonts w:ascii="Arial" w:hAnsi="Arial" w:cs="Arial"/>
        </w:rPr>
      </w:pPr>
      <w:r>
        <w:rPr>
          <w:rFonts w:ascii="Arial" w:hAnsi="Arial" w:cs="Arial"/>
        </w:rPr>
        <w:t>om het speltechnisch beheer van de club.</w:t>
      </w:r>
    </w:p>
    <w:p w14:paraId="387E8531" w14:textId="77777777" w:rsidR="00D63952" w:rsidRDefault="00D63952" w:rsidP="00720A09">
      <w:pPr>
        <w:spacing w:after="0"/>
        <w:rPr>
          <w:rFonts w:ascii="Arial" w:hAnsi="Arial" w:cs="Arial"/>
        </w:rPr>
      </w:pPr>
      <w:r>
        <w:rPr>
          <w:rFonts w:ascii="Arial" w:hAnsi="Arial" w:cs="Arial"/>
        </w:rPr>
        <w:t>De wedstrijdleider kan een commissielid aanwijzen die tijdens een speelavond zijn taak waarneemt.</w:t>
      </w:r>
    </w:p>
    <w:p w14:paraId="68C87261" w14:textId="77777777" w:rsidR="00C4205B" w:rsidRDefault="00C4205B" w:rsidP="00720A09">
      <w:pPr>
        <w:spacing w:after="0"/>
        <w:rPr>
          <w:rFonts w:ascii="Arial" w:hAnsi="Arial" w:cs="Arial"/>
        </w:rPr>
      </w:pPr>
    </w:p>
    <w:p w14:paraId="6CD8DB50" w14:textId="77777777" w:rsidR="00CB023D" w:rsidRPr="00F62493" w:rsidRDefault="00A07DBA" w:rsidP="00720A09">
      <w:pPr>
        <w:spacing w:after="0"/>
        <w:rPr>
          <w:rFonts w:ascii="Arial" w:hAnsi="Arial" w:cs="Arial"/>
        </w:rPr>
      </w:pPr>
      <w:r w:rsidRPr="00A07DBA">
        <w:rPr>
          <w:rFonts w:ascii="Arial" w:hAnsi="Arial" w:cs="Arial"/>
          <w:b/>
          <w:sz w:val="24"/>
          <w:szCs w:val="24"/>
        </w:rPr>
        <w:t xml:space="preserve">Artikel  4 </w:t>
      </w:r>
      <w:r w:rsidRPr="00F62493">
        <w:rPr>
          <w:rFonts w:ascii="Arial" w:hAnsi="Arial" w:cs="Arial"/>
          <w:b/>
          <w:sz w:val="24"/>
          <w:szCs w:val="24"/>
        </w:rPr>
        <w:t>Onregelmatigheid</w:t>
      </w:r>
      <w:r w:rsidR="00F07DAA" w:rsidRPr="00F62493">
        <w:rPr>
          <w:rFonts w:ascii="Arial" w:hAnsi="Arial" w:cs="Arial"/>
        </w:rPr>
        <w:t xml:space="preserve"> (zie toelichting pagina 9</w:t>
      </w:r>
      <w:r w:rsidRPr="00F62493">
        <w:rPr>
          <w:rFonts w:ascii="Arial" w:hAnsi="Arial" w:cs="Arial"/>
        </w:rPr>
        <w:t>)</w:t>
      </w:r>
    </w:p>
    <w:p w14:paraId="5662715D" w14:textId="77777777" w:rsidR="00A07DBA" w:rsidRPr="00F62493" w:rsidRDefault="00A07DBA" w:rsidP="00720A09">
      <w:pPr>
        <w:spacing w:after="0"/>
        <w:rPr>
          <w:rFonts w:ascii="Arial" w:hAnsi="Arial" w:cs="Arial"/>
        </w:rPr>
      </w:pPr>
      <w:r w:rsidRPr="00F62493">
        <w:rPr>
          <w:rFonts w:ascii="Arial" w:hAnsi="Arial" w:cs="Arial"/>
        </w:rPr>
        <w:t>Zodra door één van de spelers de aandacht is gevestigd op een onregelmatigheid dient de arbiter te worden ontboden, tenzij beide paren éénstemmig van oordeel zijn dat de geconstateerde onregelmatigheid geen invloed heeft op het resultaat van het spel.</w:t>
      </w:r>
    </w:p>
    <w:p w14:paraId="19A3ECCE" w14:textId="77777777" w:rsidR="00A07DBA" w:rsidRPr="00F62493" w:rsidRDefault="00A07DBA" w:rsidP="00720A09">
      <w:pPr>
        <w:spacing w:after="0"/>
        <w:rPr>
          <w:rFonts w:ascii="Arial" w:hAnsi="Arial" w:cs="Arial"/>
        </w:rPr>
      </w:pPr>
    </w:p>
    <w:p w14:paraId="40C06384" w14:textId="77777777" w:rsidR="00A07DBA" w:rsidRPr="00F62493" w:rsidRDefault="00A07DBA" w:rsidP="00720A09">
      <w:pPr>
        <w:spacing w:after="0"/>
        <w:rPr>
          <w:rFonts w:ascii="Arial" w:hAnsi="Arial" w:cs="Arial"/>
          <w:b/>
          <w:sz w:val="24"/>
          <w:szCs w:val="24"/>
        </w:rPr>
      </w:pPr>
      <w:r w:rsidRPr="00F62493">
        <w:rPr>
          <w:rFonts w:ascii="Arial" w:hAnsi="Arial" w:cs="Arial"/>
          <w:b/>
          <w:sz w:val="24"/>
          <w:szCs w:val="24"/>
        </w:rPr>
        <w:t>Artikel  5 Bridgemate / Scorekaart</w:t>
      </w:r>
    </w:p>
    <w:p w14:paraId="2FB6A023" w14:textId="77777777" w:rsidR="00A07DBA" w:rsidRPr="00F62493" w:rsidRDefault="00A07DBA" w:rsidP="00720A09">
      <w:pPr>
        <w:spacing w:after="0"/>
        <w:rPr>
          <w:rFonts w:ascii="Arial" w:hAnsi="Arial" w:cs="Arial"/>
        </w:rPr>
      </w:pPr>
      <w:r w:rsidRPr="00F62493">
        <w:rPr>
          <w:rFonts w:ascii="Arial" w:hAnsi="Arial" w:cs="Arial"/>
        </w:rPr>
        <w:t>De NOORD- speler is verantwoordelijk voor het invullen van de Bridgemate/</w:t>
      </w:r>
      <w:r w:rsidR="005B56A8" w:rsidRPr="00F62493">
        <w:rPr>
          <w:rFonts w:ascii="Arial" w:hAnsi="Arial" w:cs="Arial"/>
        </w:rPr>
        <w:t>s</w:t>
      </w:r>
      <w:r w:rsidRPr="00F62493">
        <w:rPr>
          <w:rFonts w:ascii="Arial" w:hAnsi="Arial" w:cs="Arial"/>
        </w:rPr>
        <w:t xml:space="preserve">corekaart; </w:t>
      </w:r>
    </w:p>
    <w:p w14:paraId="0C2A28BF" w14:textId="77777777" w:rsidR="00A07DBA" w:rsidRPr="00F62493" w:rsidRDefault="005B56A8" w:rsidP="00720A09">
      <w:pPr>
        <w:spacing w:after="0"/>
        <w:rPr>
          <w:rFonts w:ascii="Arial" w:hAnsi="Arial" w:cs="Arial"/>
        </w:rPr>
      </w:pPr>
      <w:r w:rsidRPr="00F62493">
        <w:rPr>
          <w:rFonts w:ascii="Arial" w:hAnsi="Arial" w:cs="Arial"/>
        </w:rPr>
        <w:t>de OOST</w:t>
      </w:r>
      <w:r w:rsidR="00A07DBA" w:rsidRPr="00F62493">
        <w:rPr>
          <w:rFonts w:ascii="Arial" w:hAnsi="Arial" w:cs="Arial"/>
        </w:rPr>
        <w:t xml:space="preserve">- speler voor de controle op de juiste invulling. Indien er een onregelmatigheid wordt geconstateerd of verondersteld met betrekking tot het invullen van de Bridgemate, wordt een hiervoor bestemd formulier ingevuld en geparafeerd door beide partijen. </w:t>
      </w:r>
    </w:p>
    <w:p w14:paraId="4869EC8C" w14:textId="77777777" w:rsidR="00A07DBA" w:rsidRPr="00F62493" w:rsidRDefault="00A07DBA" w:rsidP="00720A09">
      <w:pPr>
        <w:spacing w:after="0"/>
        <w:rPr>
          <w:rFonts w:ascii="Arial" w:hAnsi="Arial" w:cs="Arial"/>
        </w:rPr>
      </w:pPr>
      <w:r w:rsidRPr="00F62493">
        <w:rPr>
          <w:rFonts w:ascii="Arial" w:hAnsi="Arial" w:cs="Arial"/>
        </w:rPr>
        <w:t xml:space="preserve">Dit formulier wordt bij de wedstrijdleiding ingeleverd. </w:t>
      </w:r>
    </w:p>
    <w:p w14:paraId="22A48370" w14:textId="77777777" w:rsidR="00CB2BCD" w:rsidRPr="00F62493" w:rsidRDefault="00CB2BCD" w:rsidP="00720A09">
      <w:pPr>
        <w:spacing w:after="0"/>
        <w:rPr>
          <w:rFonts w:ascii="Arial" w:hAnsi="Arial" w:cs="Arial"/>
        </w:rPr>
      </w:pPr>
    </w:p>
    <w:p w14:paraId="1C532B98" w14:textId="77777777" w:rsidR="00CB2BCD" w:rsidRPr="00F62493" w:rsidRDefault="00CB2BCD" w:rsidP="00720A09">
      <w:pPr>
        <w:spacing w:after="0"/>
        <w:rPr>
          <w:rFonts w:ascii="Arial" w:hAnsi="Arial" w:cs="Arial"/>
          <w:b/>
          <w:sz w:val="24"/>
          <w:szCs w:val="24"/>
        </w:rPr>
      </w:pPr>
      <w:r w:rsidRPr="00F62493">
        <w:rPr>
          <w:rFonts w:ascii="Arial" w:hAnsi="Arial" w:cs="Arial"/>
          <w:b/>
          <w:sz w:val="24"/>
          <w:szCs w:val="24"/>
        </w:rPr>
        <w:t xml:space="preserve">Artikel </w:t>
      </w:r>
      <w:r w:rsidR="00A14EB2" w:rsidRPr="00F62493">
        <w:rPr>
          <w:rFonts w:ascii="Arial" w:hAnsi="Arial" w:cs="Arial"/>
          <w:b/>
          <w:sz w:val="24"/>
          <w:szCs w:val="24"/>
        </w:rPr>
        <w:t xml:space="preserve"> </w:t>
      </w:r>
      <w:r w:rsidRPr="00F62493">
        <w:rPr>
          <w:rFonts w:ascii="Arial" w:hAnsi="Arial" w:cs="Arial"/>
          <w:b/>
          <w:sz w:val="24"/>
          <w:szCs w:val="24"/>
        </w:rPr>
        <w:t>6 Einde speelronde</w:t>
      </w:r>
    </w:p>
    <w:p w14:paraId="3DBC19C5" w14:textId="77777777" w:rsidR="00CB2BCD" w:rsidRPr="00F62493" w:rsidRDefault="00CB2BCD" w:rsidP="00720A09">
      <w:pPr>
        <w:spacing w:after="0"/>
        <w:rPr>
          <w:rFonts w:ascii="Arial" w:hAnsi="Arial" w:cs="Arial"/>
        </w:rPr>
      </w:pPr>
      <w:r w:rsidRPr="00F62493">
        <w:rPr>
          <w:rFonts w:ascii="Arial" w:hAnsi="Arial" w:cs="Arial"/>
        </w:rPr>
        <w:t>Het is niet toegestaan na het teken, dat het einde van een speelronde aankondigt, nog een</w:t>
      </w:r>
    </w:p>
    <w:p w14:paraId="74357334" w14:textId="77777777" w:rsidR="00CB2BCD" w:rsidRPr="00F62493" w:rsidRDefault="00CB2BCD" w:rsidP="00720A09">
      <w:pPr>
        <w:spacing w:after="0"/>
        <w:rPr>
          <w:rFonts w:ascii="Arial" w:hAnsi="Arial" w:cs="Arial"/>
        </w:rPr>
      </w:pPr>
      <w:r w:rsidRPr="00F62493">
        <w:rPr>
          <w:rFonts w:ascii="Arial" w:hAnsi="Arial" w:cs="Arial"/>
        </w:rPr>
        <w:t>nieuw spel op te nemen om dat spel te spelen. In Bridgemate wordt een niet-gespeeld spel</w:t>
      </w:r>
    </w:p>
    <w:p w14:paraId="41918D86" w14:textId="77777777" w:rsidR="00CB2BCD" w:rsidRPr="00F62493" w:rsidRDefault="00CB2BCD" w:rsidP="00720A09">
      <w:pPr>
        <w:spacing w:after="0"/>
        <w:rPr>
          <w:rFonts w:ascii="Arial" w:hAnsi="Arial" w:cs="Arial"/>
        </w:rPr>
      </w:pPr>
      <w:r w:rsidRPr="00F62493">
        <w:rPr>
          <w:rFonts w:ascii="Arial" w:hAnsi="Arial" w:cs="Arial"/>
        </w:rPr>
        <w:t>met NG aangeduid. Indien bijzondere omstandigheden daartoe aanleiding geven, kan de</w:t>
      </w:r>
    </w:p>
    <w:p w14:paraId="07EF1C6F" w14:textId="77777777" w:rsidR="00CB2BCD" w:rsidRPr="00F62493" w:rsidRDefault="00CB2BCD" w:rsidP="00720A09">
      <w:pPr>
        <w:spacing w:after="0"/>
        <w:rPr>
          <w:rFonts w:ascii="Arial" w:hAnsi="Arial" w:cs="Arial"/>
        </w:rPr>
      </w:pPr>
      <w:r w:rsidRPr="00F62493">
        <w:rPr>
          <w:rFonts w:ascii="Arial" w:hAnsi="Arial" w:cs="Arial"/>
        </w:rPr>
        <w:t>wedstrijdleider van deze bepaling afwijken.</w:t>
      </w:r>
    </w:p>
    <w:p w14:paraId="7B227E20" w14:textId="77777777" w:rsidR="00CB2BCD" w:rsidRPr="00F62493" w:rsidRDefault="00CB2BCD" w:rsidP="00720A09">
      <w:pPr>
        <w:spacing w:after="0"/>
        <w:rPr>
          <w:rFonts w:ascii="Arial" w:hAnsi="Arial" w:cs="Arial"/>
        </w:rPr>
      </w:pPr>
    </w:p>
    <w:p w14:paraId="754D8D7B" w14:textId="77777777" w:rsidR="00CB2BCD" w:rsidRPr="00F62493" w:rsidRDefault="00CB2BCD" w:rsidP="00720A09">
      <w:pPr>
        <w:spacing w:after="0"/>
        <w:rPr>
          <w:rFonts w:ascii="Arial" w:hAnsi="Arial" w:cs="Arial"/>
          <w:b/>
          <w:sz w:val="24"/>
          <w:szCs w:val="24"/>
        </w:rPr>
      </w:pPr>
      <w:r w:rsidRPr="00F62493">
        <w:rPr>
          <w:rFonts w:ascii="Arial" w:hAnsi="Arial" w:cs="Arial"/>
          <w:b/>
          <w:sz w:val="24"/>
          <w:szCs w:val="24"/>
        </w:rPr>
        <w:t xml:space="preserve">Artikel </w:t>
      </w:r>
      <w:r w:rsidR="00A14EB2" w:rsidRPr="00F62493">
        <w:rPr>
          <w:rFonts w:ascii="Arial" w:hAnsi="Arial" w:cs="Arial"/>
          <w:b/>
          <w:sz w:val="24"/>
          <w:szCs w:val="24"/>
        </w:rPr>
        <w:t xml:space="preserve"> </w:t>
      </w:r>
      <w:r w:rsidRPr="00F62493">
        <w:rPr>
          <w:rFonts w:ascii="Arial" w:hAnsi="Arial" w:cs="Arial"/>
          <w:b/>
          <w:sz w:val="24"/>
          <w:szCs w:val="24"/>
        </w:rPr>
        <w:t>7 Arbitrale score</w:t>
      </w:r>
    </w:p>
    <w:p w14:paraId="3B398B44" w14:textId="77777777" w:rsidR="00CB2BCD" w:rsidRPr="00F62493" w:rsidRDefault="00CB2BCD" w:rsidP="00720A09">
      <w:pPr>
        <w:spacing w:after="0"/>
        <w:rPr>
          <w:rFonts w:ascii="Arial" w:hAnsi="Arial" w:cs="Arial"/>
        </w:rPr>
      </w:pPr>
      <w:r w:rsidRPr="00F62493">
        <w:rPr>
          <w:rFonts w:ascii="Arial" w:hAnsi="Arial" w:cs="Arial"/>
        </w:rPr>
        <w:t>De arbiter is bevoegd arbitrale scores toe te kennen aan paren, die vóór, tijdens of ná enig</w:t>
      </w:r>
    </w:p>
    <w:p w14:paraId="29A0729E" w14:textId="77777777" w:rsidR="00CB2BCD" w:rsidRPr="00F62493" w:rsidRDefault="00CB2BCD" w:rsidP="00720A09">
      <w:pPr>
        <w:spacing w:after="0"/>
        <w:rPr>
          <w:rFonts w:ascii="Arial" w:hAnsi="Arial" w:cs="Arial"/>
        </w:rPr>
      </w:pPr>
      <w:r w:rsidRPr="00F62493">
        <w:rPr>
          <w:rFonts w:ascii="Arial" w:hAnsi="Arial" w:cs="Arial"/>
        </w:rPr>
        <w:t>spel door een handeling of nalatigheid de goede gang van zaken m.b.t. het spel verstoren.</w:t>
      </w:r>
    </w:p>
    <w:p w14:paraId="0B59D2BF" w14:textId="77777777" w:rsidR="00CB2BCD" w:rsidRPr="00F62493" w:rsidRDefault="00CB2BCD" w:rsidP="00720A09">
      <w:pPr>
        <w:spacing w:after="0"/>
        <w:rPr>
          <w:rFonts w:ascii="Arial" w:hAnsi="Arial" w:cs="Arial"/>
          <w:b/>
          <w:sz w:val="24"/>
          <w:szCs w:val="24"/>
        </w:rPr>
      </w:pPr>
    </w:p>
    <w:p w14:paraId="0FF69779" w14:textId="77777777" w:rsidR="00A07DBA" w:rsidRPr="00CB2BCD" w:rsidRDefault="00CB2BCD" w:rsidP="00720A09">
      <w:pPr>
        <w:spacing w:after="0"/>
        <w:rPr>
          <w:rFonts w:ascii="Arial" w:hAnsi="Arial" w:cs="Arial"/>
          <w:b/>
          <w:sz w:val="24"/>
          <w:szCs w:val="24"/>
        </w:rPr>
      </w:pPr>
      <w:r w:rsidRPr="00CB2BCD">
        <w:rPr>
          <w:rFonts w:ascii="Arial" w:hAnsi="Arial" w:cs="Arial"/>
          <w:b/>
          <w:sz w:val="24"/>
          <w:szCs w:val="24"/>
        </w:rPr>
        <w:t xml:space="preserve">Artikel </w:t>
      </w:r>
      <w:r w:rsidR="00A14EB2">
        <w:rPr>
          <w:rFonts w:ascii="Arial" w:hAnsi="Arial" w:cs="Arial"/>
          <w:b/>
          <w:sz w:val="24"/>
          <w:szCs w:val="24"/>
        </w:rPr>
        <w:t xml:space="preserve"> </w:t>
      </w:r>
      <w:r w:rsidRPr="00CB2BCD">
        <w:rPr>
          <w:rFonts w:ascii="Arial" w:hAnsi="Arial" w:cs="Arial"/>
          <w:b/>
          <w:sz w:val="24"/>
          <w:szCs w:val="24"/>
        </w:rPr>
        <w:t>8 Aanvaarden uitspraak arbiter</w:t>
      </w:r>
    </w:p>
    <w:p w14:paraId="021DA546" w14:textId="77777777" w:rsidR="00CB2BCD" w:rsidRDefault="00BD3D3D" w:rsidP="00720A09">
      <w:pPr>
        <w:spacing w:after="0"/>
        <w:rPr>
          <w:rFonts w:ascii="Arial" w:hAnsi="Arial" w:cs="Arial"/>
        </w:rPr>
      </w:pPr>
      <w:r>
        <w:rPr>
          <w:rFonts w:ascii="Arial" w:hAnsi="Arial" w:cs="Arial"/>
        </w:rPr>
        <w:t>Ieder lid</w:t>
      </w:r>
      <w:r w:rsidR="00CB2BCD">
        <w:rPr>
          <w:rFonts w:ascii="Arial" w:hAnsi="Arial" w:cs="Arial"/>
        </w:rPr>
        <w:t xml:space="preserve"> is verplicht zich aan de uitspraak van de arbiter te onderwerpen en een opgelegde</w:t>
      </w:r>
    </w:p>
    <w:p w14:paraId="465A1744" w14:textId="77777777" w:rsidR="00CB2BCD" w:rsidRDefault="00CB2BCD" w:rsidP="00720A09">
      <w:pPr>
        <w:spacing w:after="0"/>
        <w:rPr>
          <w:rFonts w:ascii="Arial" w:hAnsi="Arial" w:cs="Arial"/>
        </w:rPr>
      </w:pPr>
      <w:r>
        <w:rPr>
          <w:rFonts w:ascii="Arial" w:hAnsi="Arial" w:cs="Arial"/>
        </w:rPr>
        <w:t>straf of toegekende arbitrale score te aanvaarden.</w:t>
      </w:r>
    </w:p>
    <w:p w14:paraId="093B6553" w14:textId="77777777" w:rsidR="00CB2BCD" w:rsidRDefault="00CB2BCD" w:rsidP="00720A09">
      <w:pPr>
        <w:spacing w:after="0"/>
        <w:rPr>
          <w:rFonts w:ascii="Arial" w:hAnsi="Arial" w:cs="Arial"/>
        </w:rPr>
      </w:pPr>
    </w:p>
    <w:p w14:paraId="46AACE8F" w14:textId="77777777" w:rsidR="00D53565" w:rsidRDefault="00D53565" w:rsidP="00720A09">
      <w:pPr>
        <w:spacing w:after="0"/>
        <w:rPr>
          <w:rFonts w:ascii="Arial" w:hAnsi="Arial" w:cs="Arial"/>
        </w:rPr>
      </w:pPr>
    </w:p>
    <w:p w14:paraId="21C320A3" w14:textId="77777777" w:rsidR="00CB2BCD" w:rsidRPr="00D53565" w:rsidRDefault="00D53565" w:rsidP="00720A09">
      <w:pPr>
        <w:spacing w:after="0"/>
        <w:rPr>
          <w:rFonts w:ascii="Arial" w:hAnsi="Arial" w:cs="Arial"/>
          <w:b/>
          <w:sz w:val="24"/>
          <w:szCs w:val="24"/>
        </w:rPr>
      </w:pPr>
      <w:r w:rsidRPr="00D53565">
        <w:rPr>
          <w:rFonts w:ascii="Arial" w:hAnsi="Arial" w:cs="Arial"/>
          <w:b/>
          <w:sz w:val="24"/>
          <w:szCs w:val="24"/>
        </w:rPr>
        <w:lastRenderedPageBreak/>
        <w:t xml:space="preserve">Artikel </w:t>
      </w:r>
      <w:r w:rsidR="00A14EB2">
        <w:rPr>
          <w:rFonts w:ascii="Arial" w:hAnsi="Arial" w:cs="Arial"/>
          <w:b/>
          <w:sz w:val="24"/>
          <w:szCs w:val="24"/>
        </w:rPr>
        <w:t xml:space="preserve"> </w:t>
      </w:r>
      <w:r w:rsidRPr="00D53565">
        <w:rPr>
          <w:rFonts w:ascii="Arial" w:hAnsi="Arial" w:cs="Arial"/>
          <w:b/>
          <w:sz w:val="24"/>
          <w:szCs w:val="24"/>
        </w:rPr>
        <w:t>9 Uitslag speelavond</w:t>
      </w:r>
    </w:p>
    <w:p w14:paraId="55C7DB24" w14:textId="77777777" w:rsidR="00D53565" w:rsidRDefault="00D53565" w:rsidP="00720A09">
      <w:pPr>
        <w:spacing w:after="0"/>
        <w:rPr>
          <w:rFonts w:ascii="Arial" w:hAnsi="Arial" w:cs="Arial"/>
        </w:rPr>
      </w:pPr>
      <w:r>
        <w:rPr>
          <w:rFonts w:ascii="Arial" w:hAnsi="Arial" w:cs="Arial"/>
        </w:rPr>
        <w:t>De uitslag, die op de speelavond bekendgemaakt wordt, is altijd een voorlopige uitslag.</w:t>
      </w:r>
    </w:p>
    <w:p w14:paraId="6F2ECA51" w14:textId="77777777" w:rsidR="00D53565" w:rsidRDefault="00D53565" w:rsidP="00720A09">
      <w:pPr>
        <w:spacing w:after="0"/>
        <w:rPr>
          <w:rFonts w:ascii="Arial" w:hAnsi="Arial" w:cs="Arial"/>
        </w:rPr>
      </w:pPr>
      <w:r>
        <w:rPr>
          <w:rFonts w:ascii="Arial" w:hAnsi="Arial" w:cs="Arial"/>
        </w:rPr>
        <w:t>De officiële uitslag van een speelavond wordt de eerstvolgende speelavond of eerder per</w:t>
      </w:r>
    </w:p>
    <w:p w14:paraId="7114883F" w14:textId="77777777" w:rsidR="00D53565" w:rsidRDefault="00D53565" w:rsidP="00720A09">
      <w:pPr>
        <w:spacing w:after="0"/>
        <w:rPr>
          <w:rFonts w:ascii="Arial" w:hAnsi="Arial" w:cs="Arial"/>
        </w:rPr>
      </w:pPr>
      <w:r>
        <w:rPr>
          <w:rFonts w:ascii="Arial" w:hAnsi="Arial" w:cs="Arial"/>
        </w:rPr>
        <w:t>e-mail of website door middel van een ranglijst bekendgemaakt.</w:t>
      </w:r>
    </w:p>
    <w:p w14:paraId="3BBBDEC9" w14:textId="77777777" w:rsidR="00D53565" w:rsidRDefault="00D53565" w:rsidP="00720A09">
      <w:pPr>
        <w:spacing w:after="0"/>
        <w:rPr>
          <w:rFonts w:ascii="Arial" w:hAnsi="Arial" w:cs="Arial"/>
        </w:rPr>
      </w:pPr>
      <w:r>
        <w:rPr>
          <w:rFonts w:ascii="Arial" w:hAnsi="Arial" w:cs="Arial"/>
        </w:rPr>
        <w:t>De wedstrijd- en totaalscores worden uitgerekend en geadministreerd in twee decimalen.</w:t>
      </w:r>
    </w:p>
    <w:p w14:paraId="315E8F46" w14:textId="77777777" w:rsidR="00D53565" w:rsidRDefault="00D53565" w:rsidP="00720A09">
      <w:pPr>
        <w:spacing w:after="0"/>
        <w:rPr>
          <w:rFonts w:ascii="Arial" w:hAnsi="Arial" w:cs="Arial"/>
        </w:rPr>
      </w:pPr>
      <w:r>
        <w:rPr>
          <w:rFonts w:ascii="Arial" w:hAnsi="Arial" w:cs="Arial"/>
        </w:rPr>
        <w:t>Tevens wordt een gemiddelde score van die competitie berekend.</w:t>
      </w:r>
    </w:p>
    <w:p w14:paraId="13AB4A7F" w14:textId="77777777" w:rsidR="00D53565" w:rsidRDefault="00D53565" w:rsidP="00720A09">
      <w:pPr>
        <w:spacing w:after="0"/>
        <w:rPr>
          <w:rFonts w:ascii="Arial" w:hAnsi="Arial" w:cs="Arial"/>
        </w:rPr>
      </w:pPr>
    </w:p>
    <w:p w14:paraId="2D55AA5A" w14:textId="77777777" w:rsidR="00D53565" w:rsidRDefault="00D53565" w:rsidP="00720A09">
      <w:pPr>
        <w:spacing w:after="0"/>
        <w:rPr>
          <w:rFonts w:ascii="Arial" w:hAnsi="Arial" w:cs="Arial"/>
        </w:rPr>
      </w:pPr>
    </w:p>
    <w:p w14:paraId="4A750BB9" w14:textId="77777777" w:rsidR="00D53565" w:rsidRPr="00CF78B9" w:rsidRDefault="00D53565" w:rsidP="00720A09">
      <w:pPr>
        <w:spacing w:after="0"/>
        <w:rPr>
          <w:rFonts w:ascii="Arial" w:hAnsi="Arial" w:cs="Arial"/>
          <w:b/>
          <w:sz w:val="32"/>
          <w:szCs w:val="32"/>
          <w:u w:val="single"/>
        </w:rPr>
      </w:pPr>
      <w:r w:rsidRPr="00CF78B9">
        <w:rPr>
          <w:rFonts w:ascii="Arial" w:hAnsi="Arial" w:cs="Arial"/>
          <w:b/>
          <w:sz w:val="32"/>
          <w:szCs w:val="32"/>
          <w:u w:val="single"/>
        </w:rPr>
        <w:t>Indeling in groepen, promoveren en degraderen</w:t>
      </w:r>
    </w:p>
    <w:p w14:paraId="074F878F" w14:textId="77777777" w:rsidR="006A1BBA" w:rsidRPr="00CF78B9" w:rsidRDefault="006A1BBA" w:rsidP="00720A09">
      <w:pPr>
        <w:spacing w:after="0"/>
        <w:rPr>
          <w:rFonts w:ascii="Arial" w:hAnsi="Arial" w:cs="Arial"/>
          <w:sz w:val="32"/>
          <w:szCs w:val="32"/>
        </w:rPr>
      </w:pPr>
    </w:p>
    <w:p w14:paraId="11103A24" w14:textId="77777777" w:rsidR="00D53565" w:rsidRDefault="00D53565" w:rsidP="00720A09">
      <w:pPr>
        <w:spacing w:after="0"/>
        <w:rPr>
          <w:rFonts w:ascii="Arial" w:hAnsi="Arial" w:cs="Arial"/>
        </w:rPr>
      </w:pPr>
    </w:p>
    <w:p w14:paraId="36932B9B" w14:textId="77777777" w:rsidR="00D53565" w:rsidRDefault="00D53565" w:rsidP="00720A09">
      <w:pPr>
        <w:spacing w:after="0"/>
        <w:rPr>
          <w:rFonts w:ascii="Arial" w:hAnsi="Arial" w:cs="Arial"/>
          <w:b/>
          <w:sz w:val="24"/>
          <w:szCs w:val="24"/>
        </w:rPr>
      </w:pPr>
      <w:r w:rsidRPr="009D5B4A">
        <w:rPr>
          <w:rFonts w:ascii="Arial" w:hAnsi="Arial" w:cs="Arial"/>
          <w:b/>
          <w:sz w:val="24"/>
          <w:szCs w:val="24"/>
        </w:rPr>
        <w:t>Artikel 10 Indeling in speelgroepen</w:t>
      </w:r>
    </w:p>
    <w:p w14:paraId="46FC9972" w14:textId="77777777" w:rsidR="0065763D" w:rsidRDefault="0065763D" w:rsidP="00720A09">
      <w:pPr>
        <w:spacing w:after="0"/>
        <w:rPr>
          <w:rFonts w:ascii="Arial" w:hAnsi="Arial" w:cs="Arial"/>
        </w:rPr>
      </w:pPr>
      <w:r w:rsidRPr="0065763D">
        <w:rPr>
          <w:rFonts w:ascii="Arial" w:hAnsi="Arial" w:cs="Arial"/>
        </w:rPr>
        <w:t>Het</w:t>
      </w:r>
      <w:r>
        <w:rPr>
          <w:rFonts w:ascii="Arial" w:hAnsi="Arial" w:cs="Arial"/>
        </w:rPr>
        <w:t xml:space="preserve"> deelnemen aan de diverse bridgevormen geschiedt in de vorm van “Paren”.</w:t>
      </w:r>
    </w:p>
    <w:p w14:paraId="639796D5" w14:textId="77777777" w:rsidR="0065763D" w:rsidRDefault="0065763D" w:rsidP="00720A09">
      <w:pPr>
        <w:spacing w:after="0"/>
        <w:rPr>
          <w:rFonts w:ascii="Arial" w:hAnsi="Arial" w:cs="Arial"/>
        </w:rPr>
      </w:pPr>
      <w:r>
        <w:rPr>
          <w:rFonts w:ascii="Arial" w:hAnsi="Arial" w:cs="Arial"/>
        </w:rPr>
        <w:t>Onder een “paar” (normaal bestaande uit 2 leden) verstaan we ook een “driemanschap”</w:t>
      </w:r>
    </w:p>
    <w:p w14:paraId="49826336" w14:textId="77777777" w:rsidR="0065763D" w:rsidRDefault="0065763D" w:rsidP="00720A09">
      <w:pPr>
        <w:spacing w:after="0"/>
        <w:rPr>
          <w:rFonts w:ascii="Arial" w:hAnsi="Arial" w:cs="Arial"/>
        </w:rPr>
      </w:pPr>
      <w:r>
        <w:rPr>
          <w:rFonts w:ascii="Arial" w:hAnsi="Arial" w:cs="Arial"/>
        </w:rPr>
        <w:t>dat bestaat uit 3 leden (die dit tevoren hebben aangegeven). Het driemanschap</w:t>
      </w:r>
    </w:p>
    <w:p w14:paraId="2A24F5CC" w14:textId="77777777" w:rsidR="0065763D" w:rsidRDefault="0065763D" w:rsidP="00720A09">
      <w:pPr>
        <w:spacing w:after="0"/>
        <w:rPr>
          <w:rFonts w:ascii="Arial" w:hAnsi="Arial" w:cs="Arial"/>
        </w:rPr>
      </w:pPr>
      <w:r>
        <w:rPr>
          <w:rFonts w:ascii="Arial" w:hAnsi="Arial" w:cs="Arial"/>
        </w:rPr>
        <w:t>b</w:t>
      </w:r>
      <w:r w:rsidR="00EF502E">
        <w:rPr>
          <w:rFonts w:ascii="Arial" w:hAnsi="Arial" w:cs="Arial"/>
        </w:rPr>
        <w:t xml:space="preserve"> </w:t>
      </w:r>
      <w:r>
        <w:rPr>
          <w:rFonts w:ascii="Arial" w:hAnsi="Arial" w:cs="Arial"/>
        </w:rPr>
        <w:t>epaalt onderling welke twee spelers aan een zitting zullen deelnemen.</w:t>
      </w:r>
    </w:p>
    <w:p w14:paraId="66F64B27" w14:textId="77777777" w:rsidR="0065763D" w:rsidRDefault="0065763D" w:rsidP="00720A09">
      <w:pPr>
        <w:spacing w:after="0"/>
        <w:rPr>
          <w:rFonts w:ascii="Arial" w:hAnsi="Arial" w:cs="Arial"/>
        </w:rPr>
      </w:pPr>
      <w:r>
        <w:rPr>
          <w:rFonts w:ascii="Arial" w:hAnsi="Arial" w:cs="Arial"/>
        </w:rPr>
        <w:t>De invallerregeling (zie artikel 18, 19 en 20) geldt eveneens voor een driemanschap als</w:t>
      </w:r>
    </w:p>
    <w:p w14:paraId="11AE1247" w14:textId="77777777" w:rsidR="0065763D" w:rsidRDefault="0065763D" w:rsidP="00720A09">
      <w:pPr>
        <w:spacing w:after="0"/>
        <w:rPr>
          <w:rFonts w:ascii="Arial" w:hAnsi="Arial" w:cs="Arial"/>
        </w:rPr>
      </w:pPr>
      <w:r>
        <w:rPr>
          <w:rFonts w:ascii="Arial" w:hAnsi="Arial" w:cs="Arial"/>
        </w:rPr>
        <w:t>twee of drie leden van dit driemanschap afwezig zijn.</w:t>
      </w:r>
    </w:p>
    <w:p w14:paraId="5DFFF1FA" w14:textId="77777777" w:rsidR="0065763D" w:rsidRPr="0065763D" w:rsidRDefault="0065763D" w:rsidP="00720A09">
      <w:pPr>
        <w:spacing w:after="0"/>
        <w:rPr>
          <w:rFonts w:ascii="Arial" w:hAnsi="Arial" w:cs="Arial"/>
        </w:rPr>
      </w:pPr>
    </w:p>
    <w:p w14:paraId="3EF2E8E6" w14:textId="77777777" w:rsidR="009D5B4A" w:rsidRDefault="009D5B4A" w:rsidP="00720A09">
      <w:pPr>
        <w:spacing w:after="0"/>
        <w:rPr>
          <w:rFonts w:ascii="Arial" w:hAnsi="Arial" w:cs="Arial"/>
        </w:rPr>
      </w:pPr>
      <w:r>
        <w:rPr>
          <w:rFonts w:ascii="Arial" w:hAnsi="Arial" w:cs="Arial"/>
        </w:rPr>
        <w:t>De indeling van de paren in de verschillende speelgroepen (verder “lijnen” te noemen)</w:t>
      </w:r>
    </w:p>
    <w:p w14:paraId="07DD9AAC" w14:textId="77777777" w:rsidR="009D5B4A" w:rsidRDefault="009D5B4A" w:rsidP="00720A09">
      <w:pPr>
        <w:spacing w:after="0"/>
        <w:rPr>
          <w:rFonts w:ascii="Arial" w:hAnsi="Arial" w:cs="Arial"/>
        </w:rPr>
      </w:pPr>
      <w:r>
        <w:rPr>
          <w:rFonts w:ascii="Arial" w:hAnsi="Arial" w:cs="Arial"/>
        </w:rPr>
        <w:t>geschiedt door de wedstrijdcommissie. Hierbij wordt rekening gehouden met de resultaten</w:t>
      </w:r>
    </w:p>
    <w:p w14:paraId="5B83672A" w14:textId="77777777" w:rsidR="009D5B4A" w:rsidRPr="00F62493" w:rsidRDefault="009D5B4A" w:rsidP="00720A09">
      <w:pPr>
        <w:spacing w:after="0"/>
        <w:rPr>
          <w:rFonts w:ascii="Arial" w:hAnsi="Arial" w:cs="Arial"/>
        </w:rPr>
      </w:pPr>
      <w:r w:rsidRPr="00F62493">
        <w:rPr>
          <w:rFonts w:ascii="Arial" w:hAnsi="Arial" w:cs="Arial"/>
        </w:rPr>
        <w:t>van de vorige competitie en de navolgende bepalingen van dit reglement.</w:t>
      </w:r>
    </w:p>
    <w:p w14:paraId="5B199651" w14:textId="77777777" w:rsidR="009D5B4A" w:rsidRPr="00F62493" w:rsidRDefault="009D5B4A" w:rsidP="00720A09">
      <w:pPr>
        <w:spacing w:after="0"/>
        <w:rPr>
          <w:rFonts w:ascii="Arial" w:hAnsi="Arial" w:cs="Arial"/>
        </w:rPr>
      </w:pPr>
    </w:p>
    <w:p w14:paraId="7FA87604" w14:textId="77777777" w:rsidR="009D5B4A" w:rsidRPr="00F62493" w:rsidRDefault="009D5B4A" w:rsidP="00720A09">
      <w:pPr>
        <w:spacing w:after="0"/>
        <w:rPr>
          <w:rFonts w:ascii="Arial" w:hAnsi="Arial" w:cs="Arial"/>
        </w:rPr>
      </w:pPr>
      <w:r w:rsidRPr="00F62493">
        <w:rPr>
          <w:rFonts w:ascii="Arial" w:hAnsi="Arial" w:cs="Arial"/>
          <w:b/>
          <w:sz w:val="24"/>
          <w:szCs w:val="24"/>
        </w:rPr>
        <w:t>Artikel 11 Promoveren en degraderen</w:t>
      </w:r>
      <w:r w:rsidR="00A62AE3" w:rsidRPr="00F62493">
        <w:rPr>
          <w:rFonts w:ascii="Arial" w:hAnsi="Arial" w:cs="Arial"/>
        </w:rPr>
        <w:t xml:space="preserve"> (zie ook artikel 12</w:t>
      </w:r>
      <w:r w:rsidR="002207B3" w:rsidRPr="00F62493">
        <w:rPr>
          <w:rFonts w:ascii="Arial" w:hAnsi="Arial" w:cs="Arial"/>
        </w:rPr>
        <w:t xml:space="preserve"> en 17</w:t>
      </w:r>
      <w:r w:rsidR="00A62AE3" w:rsidRPr="00F62493">
        <w:rPr>
          <w:rFonts w:ascii="Arial" w:hAnsi="Arial" w:cs="Arial"/>
        </w:rPr>
        <w:t>)</w:t>
      </w:r>
    </w:p>
    <w:p w14:paraId="7CC47A6D" w14:textId="77777777" w:rsidR="00A62AE3" w:rsidRPr="00F62493" w:rsidRDefault="00A62AE3" w:rsidP="00A62AE3">
      <w:pPr>
        <w:pStyle w:val="Lijstalinea"/>
        <w:numPr>
          <w:ilvl w:val="0"/>
          <w:numId w:val="4"/>
        </w:numPr>
        <w:spacing w:after="0"/>
        <w:rPr>
          <w:rFonts w:ascii="Arial" w:hAnsi="Arial" w:cs="Arial"/>
        </w:rPr>
      </w:pPr>
      <w:r w:rsidRPr="00F62493">
        <w:rPr>
          <w:rFonts w:ascii="Arial" w:hAnsi="Arial" w:cs="Arial"/>
        </w:rPr>
        <w:t>Met ui</w:t>
      </w:r>
      <w:r w:rsidR="002207B3" w:rsidRPr="00F62493">
        <w:rPr>
          <w:rFonts w:ascii="Arial" w:hAnsi="Arial" w:cs="Arial"/>
        </w:rPr>
        <w:t>tzondering van het in artikel 17</w:t>
      </w:r>
      <w:r w:rsidRPr="00F62493">
        <w:rPr>
          <w:rFonts w:ascii="Arial" w:hAnsi="Arial" w:cs="Arial"/>
        </w:rPr>
        <w:t xml:space="preserve"> bepaalde zullen aan het einde van de competitie:</w:t>
      </w:r>
    </w:p>
    <w:p w14:paraId="189994EC" w14:textId="77777777" w:rsidR="00A62AE3" w:rsidRPr="00F62493" w:rsidRDefault="00076EA1" w:rsidP="0065763D">
      <w:pPr>
        <w:pStyle w:val="Lijstalinea"/>
        <w:numPr>
          <w:ilvl w:val="0"/>
          <w:numId w:val="5"/>
        </w:numPr>
        <w:spacing w:after="0"/>
        <w:rPr>
          <w:rFonts w:ascii="Arial" w:hAnsi="Arial" w:cs="Arial"/>
        </w:rPr>
      </w:pPr>
      <w:r w:rsidRPr="00F62493">
        <w:rPr>
          <w:rFonts w:ascii="Arial" w:hAnsi="Arial" w:cs="Arial"/>
        </w:rPr>
        <w:t>De</w:t>
      </w:r>
      <w:r w:rsidR="00A62AE3" w:rsidRPr="00F62493">
        <w:rPr>
          <w:rFonts w:ascii="Arial" w:hAnsi="Arial" w:cs="Arial"/>
        </w:rPr>
        <w:t xml:space="preserve"> drie </w:t>
      </w:r>
      <w:r w:rsidRPr="00F62493">
        <w:rPr>
          <w:rFonts w:ascii="Arial" w:hAnsi="Arial" w:cs="Arial"/>
        </w:rPr>
        <w:t>paren in elke lijn</w:t>
      </w:r>
      <w:r w:rsidR="00A62AE3" w:rsidRPr="00F62493">
        <w:rPr>
          <w:rFonts w:ascii="Arial" w:hAnsi="Arial" w:cs="Arial"/>
        </w:rPr>
        <w:t xml:space="preserve">, die op één van de eerste </w:t>
      </w:r>
      <w:r w:rsidRPr="00F62493">
        <w:rPr>
          <w:rFonts w:ascii="Arial" w:hAnsi="Arial" w:cs="Arial"/>
        </w:rPr>
        <w:t>drie</w:t>
      </w:r>
      <w:r w:rsidR="00A62AE3" w:rsidRPr="00F62493">
        <w:rPr>
          <w:rFonts w:ascii="Arial" w:hAnsi="Arial" w:cs="Arial"/>
        </w:rPr>
        <w:t xml:space="preserve"> plaatsen van de ranglijst eindigen, promoveren naar één lijn hoger.</w:t>
      </w:r>
      <w:r w:rsidRPr="00F62493">
        <w:rPr>
          <w:rFonts w:ascii="Arial" w:hAnsi="Arial" w:cs="Arial"/>
        </w:rPr>
        <w:t xml:space="preserve"> </w:t>
      </w:r>
      <w:r w:rsidR="00A62AE3" w:rsidRPr="00F62493">
        <w:rPr>
          <w:rFonts w:ascii="Arial" w:hAnsi="Arial" w:cs="Arial"/>
        </w:rPr>
        <w:t>Dit geldt niet voor de hoogste lijn.</w:t>
      </w:r>
    </w:p>
    <w:p w14:paraId="56F2D5CF" w14:textId="77777777" w:rsidR="004D619B" w:rsidRPr="00F62493" w:rsidRDefault="004D619B" w:rsidP="0065763D">
      <w:pPr>
        <w:pStyle w:val="Lijstalinea"/>
        <w:numPr>
          <w:ilvl w:val="0"/>
          <w:numId w:val="5"/>
        </w:numPr>
        <w:spacing w:after="0"/>
        <w:rPr>
          <w:rFonts w:ascii="Arial" w:hAnsi="Arial" w:cs="Arial"/>
        </w:rPr>
      </w:pPr>
      <w:r w:rsidRPr="00F62493">
        <w:rPr>
          <w:rFonts w:ascii="Arial" w:hAnsi="Arial" w:cs="Arial"/>
        </w:rPr>
        <w:t>De drie paren in elke lijn, die op één van de laatste drie plaatsen van de ranglijst eindigen, degraderen naar één lijn lager.</w:t>
      </w:r>
      <w:r w:rsidR="00076EA1" w:rsidRPr="00F62493">
        <w:rPr>
          <w:rFonts w:ascii="Arial" w:hAnsi="Arial" w:cs="Arial"/>
        </w:rPr>
        <w:t xml:space="preserve"> </w:t>
      </w:r>
      <w:r w:rsidRPr="00F62493">
        <w:rPr>
          <w:rFonts w:ascii="Arial" w:hAnsi="Arial" w:cs="Arial"/>
        </w:rPr>
        <w:t>Dit geldt niet voor de laagste lijn.</w:t>
      </w:r>
    </w:p>
    <w:p w14:paraId="3D014941" w14:textId="77777777" w:rsidR="004642B6" w:rsidRPr="00F62493" w:rsidRDefault="004642B6" w:rsidP="004642B6">
      <w:pPr>
        <w:pStyle w:val="Lijstalinea"/>
        <w:numPr>
          <w:ilvl w:val="0"/>
          <w:numId w:val="4"/>
        </w:numPr>
        <w:spacing w:after="0"/>
        <w:rPr>
          <w:rFonts w:ascii="Arial" w:hAnsi="Arial" w:cs="Arial"/>
        </w:rPr>
      </w:pPr>
      <w:r w:rsidRPr="00F62493">
        <w:rPr>
          <w:rFonts w:ascii="Arial" w:hAnsi="Arial" w:cs="Arial"/>
        </w:rPr>
        <w:t>Bij een gelijke eindstand op de ranglijst wordt, voor zover één van de volgende</w:t>
      </w:r>
    </w:p>
    <w:p w14:paraId="75642165" w14:textId="77777777" w:rsidR="004642B6" w:rsidRPr="00F62493" w:rsidRDefault="004642B6" w:rsidP="004642B6">
      <w:pPr>
        <w:pStyle w:val="Lijstalinea"/>
        <w:spacing w:after="0"/>
        <w:rPr>
          <w:rFonts w:ascii="Arial" w:hAnsi="Arial" w:cs="Arial"/>
        </w:rPr>
      </w:pPr>
      <w:r w:rsidRPr="00F62493">
        <w:rPr>
          <w:rFonts w:ascii="Arial" w:hAnsi="Arial" w:cs="Arial"/>
        </w:rPr>
        <w:t xml:space="preserve">artikelen niet bij voorrang toepasbaar is, ten aanzien van </w:t>
      </w:r>
      <w:r w:rsidR="00E365FC" w:rsidRPr="00F62493">
        <w:rPr>
          <w:rFonts w:ascii="Arial" w:hAnsi="Arial" w:cs="Arial"/>
        </w:rPr>
        <w:t xml:space="preserve">de toewijzing van </w:t>
      </w:r>
      <w:r w:rsidRPr="00F62493">
        <w:rPr>
          <w:rFonts w:ascii="Arial" w:hAnsi="Arial" w:cs="Arial"/>
        </w:rPr>
        <w:t>een promotie- of</w:t>
      </w:r>
      <w:r w:rsidR="00E365FC" w:rsidRPr="00F62493">
        <w:rPr>
          <w:rFonts w:ascii="Arial" w:hAnsi="Arial" w:cs="Arial"/>
        </w:rPr>
        <w:t xml:space="preserve"> </w:t>
      </w:r>
      <w:r w:rsidRPr="00F62493">
        <w:rPr>
          <w:rFonts w:ascii="Arial" w:hAnsi="Arial" w:cs="Arial"/>
        </w:rPr>
        <w:t>degradatieplaats beslist in het voordeel van het paar dat tijdens de desbetreffende competitie het minst door</w:t>
      </w:r>
      <w:r w:rsidR="00BD3D3D" w:rsidRPr="00F62493">
        <w:rPr>
          <w:rFonts w:ascii="Arial" w:hAnsi="Arial" w:cs="Arial"/>
        </w:rPr>
        <w:t xml:space="preserve"> (een)</w:t>
      </w:r>
      <w:r w:rsidRPr="00F62493">
        <w:rPr>
          <w:rFonts w:ascii="Arial" w:hAnsi="Arial" w:cs="Arial"/>
        </w:rPr>
        <w:t xml:space="preserve"> invaller(s) is vervangen.</w:t>
      </w:r>
    </w:p>
    <w:p w14:paraId="1D621748" w14:textId="77777777" w:rsidR="004642B6" w:rsidRPr="00F62493" w:rsidRDefault="004642B6" w:rsidP="004642B6">
      <w:pPr>
        <w:pStyle w:val="Lijstalinea"/>
        <w:spacing w:after="0"/>
        <w:rPr>
          <w:rFonts w:ascii="Arial" w:hAnsi="Arial" w:cs="Arial"/>
        </w:rPr>
      </w:pPr>
      <w:r w:rsidRPr="00F62493">
        <w:rPr>
          <w:rFonts w:ascii="Arial" w:hAnsi="Arial" w:cs="Arial"/>
        </w:rPr>
        <w:t>Is ook deze stand gelijk, dan beslist het lot.</w:t>
      </w:r>
    </w:p>
    <w:p w14:paraId="5723D4BC" w14:textId="77777777" w:rsidR="004642B6" w:rsidRPr="00F62493" w:rsidRDefault="004642B6" w:rsidP="004642B6">
      <w:pPr>
        <w:spacing w:after="0"/>
        <w:rPr>
          <w:rFonts w:ascii="Arial" w:hAnsi="Arial" w:cs="Arial"/>
        </w:rPr>
      </w:pPr>
    </w:p>
    <w:p w14:paraId="14A51740" w14:textId="77777777" w:rsidR="004642B6" w:rsidRPr="00F62493" w:rsidRDefault="004642B6" w:rsidP="004642B6">
      <w:pPr>
        <w:spacing w:after="0"/>
        <w:rPr>
          <w:rFonts w:ascii="Arial" w:hAnsi="Arial" w:cs="Arial"/>
          <w:b/>
          <w:sz w:val="24"/>
          <w:szCs w:val="24"/>
        </w:rPr>
      </w:pPr>
      <w:r w:rsidRPr="00F62493">
        <w:rPr>
          <w:rFonts w:ascii="Arial" w:hAnsi="Arial" w:cs="Arial"/>
          <w:b/>
          <w:sz w:val="24"/>
          <w:szCs w:val="24"/>
        </w:rPr>
        <w:t>Artik</w:t>
      </w:r>
      <w:r w:rsidR="004A3C4A" w:rsidRPr="00F62493">
        <w:rPr>
          <w:rFonts w:ascii="Arial" w:hAnsi="Arial" w:cs="Arial"/>
          <w:b/>
          <w:sz w:val="24"/>
          <w:szCs w:val="24"/>
        </w:rPr>
        <w:t>e</w:t>
      </w:r>
      <w:r w:rsidRPr="00F62493">
        <w:rPr>
          <w:rFonts w:ascii="Arial" w:hAnsi="Arial" w:cs="Arial"/>
          <w:b/>
          <w:sz w:val="24"/>
          <w:szCs w:val="24"/>
        </w:rPr>
        <w:t>l 12 Promotie met invallers</w:t>
      </w:r>
    </w:p>
    <w:p w14:paraId="1C79BBC2" w14:textId="77777777" w:rsidR="004A3C4A" w:rsidRPr="00F62493" w:rsidRDefault="004A3C4A" w:rsidP="004642B6">
      <w:pPr>
        <w:spacing w:after="0"/>
        <w:rPr>
          <w:rFonts w:ascii="Arial" w:hAnsi="Arial" w:cs="Arial"/>
        </w:rPr>
      </w:pPr>
      <w:r w:rsidRPr="00F62493">
        <w:rPr>
          <w:rFonts w:ascii="Arial" w:hAnsi="Arial" w:cs="Arial"/>
        </w:rPr>
        <w:t>Een paar, dat het grootste gedeelte van het aantal zittingen (50% of meer) van een</w:t>
      </w:r>
    </w:p>
    <w:p w14:paraId="0524BC39" w14:textId="77777777" w:rsidR="004A3C4A" w:rsidRDefault="004A3C4A" w:rsidP="004642B6">
      <w:pPr>
        <w:spacing w:after="0"/>
        <w:rPr>
          <w:rFonts w:ascii="Arial" w:hAnsi="Arial" w:cs="Arial"/>
        </w:rPr>
      </w:pPr>
      <w:r w:rsidRPr="00F62493">
        <w:rPr>
          <w:rFonts w:ascii="Arial" w:hAnsi="Arial" w:cs="Arial"/>
        </w:rPr>
        <w:t>competitie met</w:t>
      </w:r>
      <w:r w:rsidR="00565F4E" w:rsidRPr="00F62493">
        <w:rPr>
          <w:rFonts w:ascii="Arial" w:hAnsi="Arial" w:cs="Arial"/>
        </w:rPr>
        <w:t xml:space="preserve"> (een)</w:t>
      </w:r>
      <w:r w:rsidRPr="00F62493">
        <w:rPr>
          <w:rFonts w:ascii="Arial" w:hAnsi="Arial" w:cs="Arial"/>
        </w:rPr>
        <w:t xml:space="preserve"> invaller(s) heeft gespeeld, kan niet promoveren c.q. voor een </w:t>
      </w:r>
      <w:r>
        <w:rPr>
          <w:rFonts w:ascii="Arial" w:hAnsi="Arial" w:cs="Arial"/>
        </w:rPr>
        <w:t>competitieprijs</w:t>
      </w:r>
      <w:r w:rsidR="00565F4E">
        <w:rPr>
          <w:rFonts w:ascii="Arial" w:hAnsi="Arial" w:cs="Arial"/>
        </w:rPr>
        <w:t xml:space="preserve"> </w:t>
      </w:r>
      <w:r>
        <w:rPr>
          <w:rFonts w:ascii="Arial" w:hAnsi="Arial" w:cs="Arial"/>
        </w:rPr>
        <w:t xml:space="preserve">in aanmerking komen. </w:t>
      </w:r>
    </w:p>
    <w:p w14:paraId="6D5599C4" w14:textId="77777777" w:rsidR="004A3C4A" w:rsidRDefault="004A3C4A" w:rsidP="004642B6">
      <w:pPr>
        <w:spacing w:after="0"/>
        <w:rPr>
          <w:rFonts w:ascii="Arial" w:hAnsi="Arial" w:cs="Arial"/>
        </w:rPr>
      </w:pPr>
      <w:r>
        <w:rPr>
          <w:rFonts w:ascii="Arial" w:hAnsi="Arial" w:cs="Arial"/>
        </w:rPr>
        <w:t>De promotieplaats gaat over naar het eerstvolgende paar op de eindranglijst.</w:t>
      </w:r>
    </w:p>
    <w:p w14:paraId="07F8E3DA" w14:textId="77777777" w:rsidR="00076EA1" w:rsidRDefault="00076EA1" w:rsidP="004642B6">
      <w:pPr>
        <w:spacing w:after="0"/>
        <w:rPr>
          <w:rFonts w:ascii="Arial" w:hAnsi="Arial" w:cs="Arial"/>
        </w:rPr>
      </w:pPr>
    </w:p>
    <w:p w14:paraId="7249C82E" w14:textId="77777777" w:rsidR="00076EA1" w:rsidRPr="00F62493" w:rsidRDefault="00076EA1" w:rsidP="004642B6">
      <w:pPr>
        <w:spacing w:after="0"/>
        <w:rPr>
          <w:rFonts w:ascii="Arial" w:hAnsi="Arial" w:cs="Arial"/>
          <w:b/>
          <w:sz w:val="24"/>
          <w:szCs w:val="24"/>
        </w:rPr>
      </w:pPr>
      <w:r w:rsidRPr="00F62493">
        <w:rPr>
          <w:rFonts w:ascii="Arial" w:hAnsi="Arial" w:cs="Arial"/>
          <w:b/>
          <w:sz w:val="24"/>
          <w:szCs w:val="24"/>
        </w:rPr>
        <w:t>Artikel 13 Kampioenschappen</w:t>
      </w:r>
    </w:p>
    <w:p w14:paraId="13919070" w14:textId="77777777" w:rsidR="00227D93" w:rsidRPr="00F62493" w:rsidRDefault="00227D93" w:rsidP="004642B6">
      <w:pPr>
        <w:spacing w:after="0"/>
        <w:rPr>
          <w:rFonts w:ascii="Arial" w:hAnsi="Arial" w:cs="Arial"/>
        </w:rPr>
      </w:pPr>
      <w:r w:rsidRPr="00F62493">
        <w:rPr>
          <w:rFonts w:ascii="Arial" w:hAnsi="Arial" w:cs="Arial"/>
        </w:rPr>
        <w:t>Voor leden van De Hartenslag gelden de volgende mogelijkheden tot het be</w:t>
      </w:r>
      <w:r w:rsidR="00636166" w:rsidRPr="00F62493">
        <w:rPr>
          <w:rFonts w:ascii="Arial" w:hAnsi="Arial" w:cs="Arial"/>
        </w:rPr>
        <w:t>halen van een clubkampioenschap:</w:t>
      </w:r>
    </w:p>
    <w:p w14:paraId="525ED8C0" w14:textId="77777777" w:rsidR="00076EA1" w:rsidRPr="00F62493" w:rsidRDefault="00076EA1" w:rsidP="00C9662B">
      <w:pPr>
        <w:pStyle w:val="Lijstalinea"/>
        <w:numPr>
          <w:ilvl w:val="0"/>
          <w:numId w:val="18"/>
        </w:numPr>
        <w:spacing w:after="0"/>
        <w:rPr>
          <w:rFonts w:ascii="Arial" w:hAnsi="Arial" w:cs="Arial"/>
        </w:rPr>
      </w:pPr>
      <w:r w:rsidRPr="00F62493">
        <w:rPr>
          <w:rFonts w:ascii="Arial" w:hAnsi="Arial" w:cs="Arial"/>
        </w:rPr>
        <w:t>Het paar</w:t>
      </w:r>
      <w:r w:rsidR="00227D93" w:rsidRPr="00F62493">
        <w:rPr>
          <w:rFonts w:ascii="Arial" w:hAnsi="Arial" w:cs="Arial"/>
        </w:rPr>
        <w:t xml:space="preserve"> of de speler</w:t>
      </w:r>
      <w:r w:rsidRPr="00F62493">
        <w:rPr>
          <w:rFonts w:ascii="Arial" w:hAnsi="Arial" w:cs="Arial"/>
        </w:rPr>
        <w:t>, dat</w:t>
      </w:r>
      <w:r w:rsidR="00227D93" w:rsidRPr="00F62493">
        <w:rPr>
          <w:rFonts w:ascii="Arial" w:hAnsi="Arial" w:cs="Arial"/>
        </w:rPr>
        <w:t>/die</w:t>
      </w:r>
      <w:r w:rsidRPr="00F62493">
        <w:rPr>
          <w:rFonts w:ascii="Arial" w:hAnsi="Arial" w:cs="Arial"/>
        </w:rPr>
        <w:t xml:space="preserve"> in de reguliere competitie de meeste meesterpunten heeft behaald, wordt clubkampioen.</w:t>
      </w:r>
    </w:p>
    <w:p w14:paraId="1BAE2335" w14:textId="77777777" w:rsidR="00076EA1" w:rsidRPr="00F62493" w:rsidRDefault="00076EA1" w:rsidP="00C9662B">
      <w:pPr>
        <w:pStyle w:val="Lijstalinea"/>
        <w:numPr>
          <w:ilvl w:val="0"/>
          <w:numId w:val="18"/>
        </w:numPr>
        <w:spacing w:after="0"/>
        <w:rPr>
          <w:rFonts w:ascii="Arial" w:hAnsi="Arial" w:cs="Arial"/>
        </w:rPr>
      </w:pPr>
      <w:r w:rsidRPr="00F62493">
        <w:rPr>
          <w:rFonts w:ascii="Arial" w:hAnsi="Arial" w:cs="Arial"/>
        </w:rPr>
        <w:t xml:space="preserve">Het paar of de speler, </w:t>
      </w:r>
      <w:r w:rsidR="00C9662B" w:rsidRPr="00F62493">
        <w:rPr>
          <w:rFonts w:ascii="Arial" w:hAnsi="Arial" w:cs="Arial"/>
        </w:rPr>
        <w:t>dat/</w:t>
      </w:r>
      <w:r w:rsidRPr="00F62493">
        <w:rPr>
          <w:rFonts w:ascii="Arial" w:hAnsi="Arial" w:cs="Arial"/>
        </w:rPr>
        <w:t>die in de reguliere competitie de meeste slems heeft geboden en gehaald wordt slemkampioen.</w:t>
      </w:r>
    </w:p>
    <w:p w14:paraId="0289597C" w14:textId="77777777" w:rsidR="00C9662B" w:rsidRPr="00F62493" w:rsidRDefault="00C9662B" w:rsidP="00C9662B">
      <w:pPr>
        <w:pStyle w:val="Lijstalinea"/>
        <w:numPr>
          <w:ilvl w:val="0"/>
          <w:numId w:val="18"/>
        </w:numPr>
        <w:spacing w:after="0"/>
        <w:rPr>
          <w:rFonts w:ascii="Arial" w:hAnsi="Arial" w:cs="Arial"/>
        </w:rPr>
      </w:pPr>
      <w:r w:rsidRPr="00F62493">
        <w:rPr>
          <w:rFonts w:ascii="Arial" w:hAnsi="Arial" w:cs="Arial"/>
        </w:rPr>
        <w:lastRenderedPageBreak/>
        <w:t>Het paar of de speler, dat/die in de reguliere competitie de hoogste score heeft behaald, wordt ‘winnaar hoogste score’.</w:t>
      </w:r>
    </w:p>
    <w:p w14:paraId="6A3AAA7C" w14:textId="77777777" w:rsidR="004A3C4A" w:rsidRPr="00F62493" w:rsidRDefault="004A3C4A" w:rsidP="004642B6">
      <w:pPr>
        <w:spacing w:after="0"/>
        <w:rPr>
          <w:rFonts w:ascii="Arial" w:hAnsi="Arial" w:cs="Arial"/>
        </w:rPr>
      </w:pPr>
    </w:p>
    <w:p w14:paraId="67AB38FA" w14:textId="77777777" w:rsidR="004A3C4A" w:rsidRPr="00F62493" w:rsidRDefault="00C9662B" w:rsidP="004642B6">
      <w:pPr>
        <w:spacing w:after="0"/>
        <w:rPr>
          <w:rFonts w:ascii="Arial" w:hAnsi="Arial" w:cs="Arial"/>
          <w:b/>
          <w:sz w:val="24"/>
          <w:szCs w:val="24"/>
        </w:rPr>
      </w:pPr>
      <w:r w:rsidRPr="00F62493">
        <w:rPr>
          <w:rFonts w:ascii="Arial" w:hAnsi="Arial" w:cs="Arial"/>
          <w:b/>
          <w:sz w:val="24"/>
          <w:szCs w:val="24"/>
        </w:rPr>
        <w:t>Artikel 14</w:t>
      </w:r>
      <w:r w:rsidR="004A3C4A" w:rsidRPr="00F62493">
        <w:rPr>
          <w:rFonts w:ascii="Arial" w:hAnsi="Arial" w:cs="Arial"/>
          <w:b/>
          <w:sz w:val="24"/>
          <w:szCs w:val="24"/>
        </w:rPr>
        <w:t xml:space="preserve"> Beëindiging samenspel partners</w:t>
      </w:r>
    </w:p>
    <w:p w14:paraId="2EB5CF2D" w14:textId="77777777" w:rsidR="004A3C4A" w:rsidRPr="00F62493" w:rsidRDefault="004A3C4A" w:rsidP="004642B6">
      <w:pPr>
        <w:spacing w:after="0"/>
        <w:rPr>
          <w:rFonts w:ascii="Arial" w:hAnsi="Arial" w:cs="Arial"/>
        </w:rPr>
      </w:pPr>
      <w:r w:rsidRPr="00F62493">
        <w:rPr>
          <w:rFonts w:ascii="Arial" w:hAnsi="Arial" w:cs="Arial"/>
        </w:rPr>
        <w:t>Indien de samenstelling van een paar tijdens of na een competitie wijzigt, beslist de</w:t>
      </w:r>
    </w:p>
    <w:p w14:paraId="0FD9AA99" w14:textId="77777777" w:rsidR="004A3C4A" w:rsidRPr="00F62493" w:rsidRDefault="004A3C4A" w:rsidP="004642B6">
      <w:pPr>
        <w:spacing w:after="0"/>
        <w:rPr>
          <w:rFonts w:ascii="Arial" w:hAnsi="Arial" w:cs="Arial"/>
        </w:rPr>
      </w:pPr>
      <w:r w:rsidRPr="00F62493">
        <w:rPr>
          <w:rFonts w:ascii="Arial" w:hAnsi="Arial" w:cs="Arial"/>
        </w:rPr>
        <w:t>wedstrijdcommissie in welke lijn het nieuwe paar of de twee nieuwe paren worden ingedeeld.</w:t>
      </w:r>
    </w:p>
    <w:p w14:paraId="2C725A5E" w14:textId="77777777" w:rsidR="00DF5CE2" w:rsidRDefault="00DF5CE2" w:rsidP="004642B6">
      <w:pPr>
        <w:spacing w:after="0"/>
        <w:rPr>
          <w:rFonts w:ascii="Arial" w:hAnsi="Arial" w:cs="Arial"/>
          <w:b/>
          <w:sz w:val="24"/>
          <w:szCs w:val="24"/>
        </w:rPr>
      </w:pPr>
    </w:p>
    <w:p w14:paraId="3A019720" w14:textId="77777777" w:rsidR="004A3C4A" w:rsidRPr="006A1BBA" w:rsidRDefault="004A3C4A" w:rsidP="004642B6">
      <w:pPr>
        <w:spacing w:after="0"/>
        <w:rPr>
          <w:rFonts w:ascii="Arial" w:hAnsi="Arial" w:cs="Arial"/>
          <w:b/>
          <w:sz w:val="24"/>
          <w:szCs w:val="24"/>
        </w:rPr>
      </w:pPr>
      <w:r w:rsidRPr="00F62493">
        <w:rPr>
          <w:rFonts w:ascii="Arial" w:hAnsi="Arial" w:cs="Arial"/>
          <w:b/>
          <w:sz w:val="24"/>
          <w:szCs w:val="24"/>
        </w:rPr>
        <w:t xml:space="preserve">Artikel </w:t>
      </w:r>
      <w:r w:rsidR="00C9662B" w:rsidRPr="00F62493">
        <w:rPr>
          <w:rFonts w:ascii="Arial" w:hAnsi="Arial" w:cs="Arial"/>
          <w:b/>
          <w:sz w:val="24"/>
          <w:szCs w:val="24"/>
        </w:rPr>
        <w:t>15</w:t>
      </w:r>
      <w:r w:rsidRPr="00F62493">
        <w:rPr>
          <w:rFonts w:ascii="Arial" w:hAnsi="Arial" w:cs="Arial"/>
          <w:b/>
          <w:sz w:val="24"/>
          <w:szCs w:val="24"/>
        </w:rPr>
        <w:t xml:space="preserve"> </w:t>
      </w:r>
      <w:r w:rsidRPr="006A1BBA">
        <w:rPr>
          <w:rFonts w:ascii="Arial" w:hAnsi="Arial" w:cs="Arial"/>
          <w:b/>
          <w:sz w:val="24"/>
          <w:szCs w:val="24"/>
        </w:rPr>
        <w:t>Nieuwe paren</w:t>
      </w:r>
    </w:p>
    <w:p w14:paraId="6A0F6B55" w14:textId="77777777" w:rsidR="004A3C4A" w:rsidRDefault="004A3C4A" w:rsidP="004A3C4A">
      <w:pPr>
        <w:pStyle w:val="Lijstalinea"/>
        <w:numPr>
          <w:ilvl w:val="0"/>
          <w:numId w:val="7"/>
        </w:numPr>
        <w:spacing w:after="0"/>
        <w:rPr>
          <w:rFonts w:ascii="Arial" w:hAnsi="Arial" w:cs="Arial"/>
        </w:rPr>
      </w:pPr>
      <w:r>
        <w:rPr>
          <w:rFonts w:ascii="Arial" w:hAnsi="Arial" w:cs="Arial"/>
        </w:rPr>
        <w:t>Nieuwe paren worden in principe ingedeeld in de laagste lijn.</w:t>
      </w:r>
    </w:p>
    <w:p w14:paraId="6C958B5F" w14:textId="77777777" w:rsidR="004A3C4A" w:rsidRDefault="004A3C4A" w:rsidP="004A3C4A">
      <w:pPr>
        <w:pStyle w:val="Lijstalinea"/>
        <w:numPr>
          <w:ilvl w:val="0"/>
          <w:numId w:val="7"/>
        </w:numPr>
        <w:spacing w:after="0"/>
        <w:rPr>
          <w:rFonts w:ascii="Arial" w:hAnsi="Arial" w:cs="Arial"/>
        </w:rPr>
      </w:pPr>
      <w:r>
        <w:rPr>
          <w:rFonts w:ascii="Arial" w:hAnsi="Arial" w:cs="Arial"/>
        </w:rPr>
        <w:t>a.</w:t>
      </w:r>
      <w:r w:rsidR="006A1BBA">
        <w:rPr>
          <w:rFonts w:ascii="Arial" w:hAnsi="Arial" w:cs="Arial"/>
        </w:rPr>
        <w:t xml:space="preserve"> </w:t>
      </w:r>
      <w:r>
        <w:rPr>
          <w:rFonts w:ascii="Arial" w:hAnsi="Arial" w:cs="Arial"/>
        </w:rPr>
        <w:t xml:space="preserve"> De wedstrijdcommissie is, in afwijking van lid 1 van dit artikel, bevoegd een nieuw </w:t>
      </w:r>
    </w:p>
    <w:p w14:paraId="4010A024" w14:textId="77777777" w:rsidR="004A3C4A" w:rsidRDefault="004A3C4A" w:rsidP="004A3C4A">
      <w:pPr>
        <w:pStyle w:val="Lijstalinea"/>
        <w:spacing w:after="0"/>
        <w:rPr>
          <w:rFonts w:ascii="Arial" w:hAnsi="Arial" w:cs="Arial"/>
        </w:rPr>
      </w:pPr>
      <w:r>
        <w:rPr>
          <w:rFonts w:ascii="Arial" w:hAnsi="Arial" w:cs="Arial"/>
        </w:rPr>
        <w:t xml:space="preserve">   </w:t>
      </w:r>
      <w:r w:rsidR="006A1BBA">
        <w:rPr>
          <w:rFonts w:ascii="Arial" w:hAnsi="Arial" w:cs="Arial"/>
        </w:rPr>
        <w:t xml:space="preserve">  </w:t>
      </w:r>
      <w:r>
        <w:rPr>
          <w:rFonts w:ascii="Arial" w:hAnsi="Arial" w:cs="Arial"/>
        </w:rPr>
        <w:t xml:space="preserve"> of nieuw gevormd paar, zodra de speelsterkte van dat paar daartoe aanleiding</w:t>
      </w:r>
    </w:p>
    <w:p w14:paraId="58DC5CD1" w14:textId="77777777" w:rsidR="004A3C4A" w:rsidRDefault="004A3C4A" w:rsidP="004A3C4A">
      <w:pPr>
        <w:pStyle w:val="Lijstalinea"/>
        <w:spacing w:after="0"/>
        <w:rPr>
          <w:rFonts w:ascii="Arial" w:hAnsi="Arial" w:cs="Arial"/>
        </w:rPr>
      </w:pPr>
      <w:r>
        <w:rPr>
          <w:rFonts w:ascii="Arial" w:hAnsi="Arial" w:cs="Arial"/>
        </w:rPr>
        <w:t xml:space="preserve">   </w:t>
      </w:r>
      <w:r w:rsidR="006A1BBA">
        <w:rPr>
          <w:rFonts w:ascii="Arial" w:hAnsi="Arial" w:cs="Arial"/>
        </w:rPr>
        <w:t xml:space="preserve"> </w:t>
      </w:r>
      <w:r>
        <w:rPr>
          <w:rFonts w:ascii="Arial" w:hAnsi="Arial" w:cs="Arial"/>
        </w:rPr>
        <w:t xml:space="preserve"> </w:t>
      </w:r>
      <w:r w:rsidR="006A1BBA">
        <w:rPr>
          <w:rFonts w:ascii="Arial" w:hAnsi="Arial" w:cs="Arial"/>
        </w:rPr>
        <w:t xml:space="preserve"> </w:t>
      </w:r>
      <w:r>
        <w:rPr>
          <w:rFonts w:ascii="Arial" w:hAnsi="Arial" w:cs="Arial"/>
        </w:rPr>
        <w:t>geeft, in een hogere lijn in te delen, doch niet hoger dan de tweede lijn.</w:t>
      </w:r>
    </w:p>
    <w:p w14:paraId="18E1B2AB" w14:textId="77777777" w:rsidR="004A3C4A" w:rsidRDefault="006A1BBA" w:rsidP="006A1BBA">
      <w:pPr>
        <w:pStyle w:val="Lijstalinea"/>
        <w:numPr>
          <w:ilvl w:val="0"/>
          <w:numId w:val="8"/>
        </w:numPr>
        <w:spacing w:after="0"/>
        <w:rPr>
          <w:rFonts w:ascii="Arial" w:hAnsi="Arial" w:cs="Arial"/>
        </w:rPr>
      </w:pPr>
      <w:r w:rsidRPr="006A1BBA">
        <w:rPr>
          <w:rFonts w:ascii="Arial" w:hAnsi="Arial" w:cs="Arial"/>
        </w:rPr>
        <w:t xml:space="preserve">De onder a. </w:t>
      </w:r>
      <w:r>
        <w:rPr>
          <w:rFonts w:ascii="Arial" w:hAnsi="Arial" w:cs="Arial"/>
        </w:rPr>
        <w:t>bedoelde indeling mag geen invloed hebben op de promotie- of</w:t>
      </w:r>
    </w:p>
    <w:p w14:paraId="258FFD73" w14:textId="77777777" w:rsidR="006A1BBA" w:rsidRDefault="006A1BBA" w:rsidP="006A1BBA">
      <w:pPr>
        <w:pStyle w:val="Lijstalinea"/>
        <w:spacing w:after="0"/>
        <w:ind w:left="1080"/>
        <w:rPr>
          <w:rFonts w:ascii="Arial" w:hAnsi="Arial" w:cs="Arial"/>
        </w:rPr>
      </w:pPr>
      <w:r>
        <w:rPr>
          <w:rFonts w:ascii="Arial" w:hAnsi="Arial" w:cs="Arial"/>
        </w:rPr>
        <w:t>degradatieregeling conform artikel 11 lid 1.</w:t>
      </w:r>
    </w:p>
    <w:p w14:paraId="1FFAE884" w14:textId="77777777" w:rsidR="006A1BBA" w:rsidRDefault="006A1BBA" w:rsidP="006A1BBA">
      <w:pPr>
        <w:pStyle w:val="Lijstalinea"/>
        <w:numPr>
          <w:ilvl w:val="0"/>
          <w:numId w:val="7"/>
        </w:numPr>
        <w:spacing w:after="0"/>
        <w:rPr>
          <w:rFonts w:ascii="Arial" w:hAnsi="Arial" w:cs="Arial"/>
        </w:rPr>
      </w:pPr>
      <w:r>
        <w:rPr>
          <w:rFonts w:ascii="Arial" w:hAnsi="Arial" w:cs="Arial"/>
        </w:rPr>
        <w:t>Ingeval tijdens een lopende competitie een nieuw paar wordt toegelaten en:</w:t>
      </w:r>
    </w:p>
    <w:p w14:paraId="77B6CB38" w14:textId="77777777" w:rsidR="006A1BBA" w:rsidRDefault="006A1BBA" w:rsidP="006A1BBA">
      <w:pPr>
        <w:pStyle w:val="Lijstalinea"/>
        <w:numPr>
          <w:ilvl w:val="0"/>
          <w:numId w:val="9"/>
        </w:numPr>
        <w:spacing w:after="0"/>
        <w:rPr>
          <w:rFonts w:ascii="Arial" w:hAnsi="Arial" w:cs="Arial"/>
        </w:rPr>
      </w:pPr>
      <w:r>
        <w:rPr>
          <w:rFonts w:ascii="Arial" w:hAnsi="Arial" w:cs="Arial"/>
        </w:rPr>
        <w:t>De helft van het aantal zittingen van die competitie nog niet is verstreken, wordt</w:t>
      </w:r>
    </w:p>
    <w:p w14:paraId="3A9F172F" w14:textId="77777777" w:rsidR="006A1BBA" w:rsidRDefault="006A1BBA" w:rsidP="006A1BBA">
      <w:pPr>
        <w:pStyle w:val="Lijstalinea"/>
        <w:spacing w:after="0"/>
        <w:ind w:left="1080"/>
        <w:rPr>
          <w:rFonts w:ascii="Arial" w:hAnsi="Arial" w:cs="Arial"/>
        </w:rPr>
      </w:pPr>
      <w:r>
        <w:rPr>
          <w:rFonts w:ascii="Arial" w:hAnsi="Arial" w:cs="Arial"/>
        </w:rPr>
        <w:t>dit paar op de ranglijst ingeschaald met een door de wedstrijdcommissie te</w:t>
      </w:r>
    </w:p>
    <w:p w14:paraId="04493906" w14:textId="77777777" w:rsidR="006A1BBA" w:rsidRDefault="006A1BBA" w:rsidP="006A1BBA">
      <w:pPr>
        <w:pStyle w:val="Lijstalinea"/>
        <w:spacing w:after="0"/>
        <w:ind w:left="1080"/>
        <w:rPr>
          <w:rFonts w:ascii="Arial" w:hAnsi="Arial" w:cs="Arial"/>
        </w:rPr>
      </w:pPr>
      <w:r>
        <w:rPr>
          <w:rFonts w:ascii="Arial" w:hAnsi="Arial" w:cs="Arial"/>
        </w:rPr>
        <w:t>bepalen scoregemiddelde dat maximaal 50% bedraagt.</w:t>
      </w:r>
    </w:p>
    <w:p w14:paraId="081D5195" w14:textId="77777777" w:rsidR="006A1BBA" w:rsidRDefault="006A1BBA" w:rsidP="006A1BBA">
      <w:pPr>
        <w:pStyle w:val="Lijstalinea"/>
        <w:numPr>
          <w:ilvl w:val="0"/>
          <w:numId w:val="9"/>
        </w:numPr>
        <w:spacing w:after="0"/>
        <w:rPr>
          <w:rFonts w:ascii="Arial" w:hAnsi="Arial" w:cs="Arial"/>
        </w:rPr>
      </w:pPr>
      <w:r>
        <w:rPr>
          <w:rFonts w:ascii="Arial" w:hAnsi="Arial" w:cs="Arial"/>
        </w:rPr>
        <w:t>De helft van het aantal zittingen van die competitie inmiddels is verstreken, gaat</w:t>
      </w:r>
    </w:p>
    <w:p w14:paraId="67CF6FA8" w14:textId="77777777" w:rsidR="006A1BBA" w:rsidRDefault="00A14EB2" w:rsidP="006A1BBA">
      <w:pPr>
        <w:pStyle w:val="Lijstalinea"/>
        <w:spacing w:after="0"/>
        <w:ind w:left="1080"/>
        <w:rPr>
          <w:rFonts w:ascii="Arial" w:hAnsi="Arial" w:cs="Arial"/>
        </w:rPr>
      </w:pPr>
      <w:r>
        <w:rPr>
          <w:rFonts w:ascii="Arial" w:hAnsi="Arial" w:cs="Arial"/>
        </w:rPr>
        <w:t>h</w:t>
      </w:r>
      <w:r w:rsidR="006A1BBA">
        <w:rPr>
          <w:rFonts w:ascii="Arial" w:hAnsi="Arial" w:cs="Arial"/>
        </w:rPr>
        <w:t>et recht op spelen voor het paar in met ingang van de eerstvolgende competitie.</w:t>
      </w:r>
    </w:p>
    <w:p w14:paraId="1BFB7885" w14:textId="77777777" w:rsidR="006A1BBA" w:rsidRDefault="006A1BBA" w:rsidP="006A1BBA">
      <w:pPr>
        <w:pStyle w:val="Lijstalinea"/>
        <w:numPr>
          <w:ilvl w:val="0"/>
          <w:numId w:val="7"/>
        </w:numPr>
        <w:spacing w:after="0"/>
        <w:rPr>
          <w:rFonts w:ascii="Arial" w:hAnsi="Arial" w:cs="Arial"/>
        </w:rPr>
      </w:pPr>
      <w:r>
        <w:rPr>
          <w:rFonts w:ascii="Arial" w:hAnsi="Arial" w:cs="Arial"/>
        </w:rPr>
        <w:t>Ingeval lid 3a wordt toegepast is, ongeacht de eindscore van het paar op de eind-</w:t>
      </w:r>
    </w:p>
    <w:p w14:paraId="194B3CCB" w14:textId="77777777" w:rsidR="006A1BBA" w:rsidRDefault="006A1BBA" w:rsidP="006A1BBA">
      <w:pPr>
        <w:pStyle w:val="Lijstalinea"/>
        <w:spacing w:after="0"/>
        <w:rPr>
          <w:rFonts w:ascii="Arial" w:hAnsi="Arial" w:cs="Arial"/>
        </w:rPr>
      </w:pPr>
      <w:r>
        <w:rPr>
          <w:rFonts w:ascii="Arial" w:hAnsi="Arial" w:cs="Arial"/>
        </w:rPr>
        <w:t>ranglijst, het bepaalde in artikel 12 van toepassing.</w:t>
      </w:r>
    </w:p>
    <w:p w14:paraId="7667ED3E" w14:textId="77777777" w:rsidR="006A1BBA" w:rsidRDefault="006A1BBA" w:rsidP="006A1BBA">
      <w:pPr>
        <w:spacing w:after="0"/>
        <w:rPr>
          <w:rFonts w:ascii="Arial" w:hAnsi="Arial" w:cs="Arial"/>
        </w:rPr>
      </w:pPr>
    </w:p>
    <w:p w14:paraId="0C0557E4" w14:textId="77777777" w:rsidR="006A1BBA" w:rsidRPr="00F62493" w:rsidRDefault="00C9662B" w:rsidP="006A1BBA">
      <w:pPr>
        <w:spacing w:after="0"/>
        <w:rPr>
          <w:rFonts w:ascii="Arial" w:hAnsi="Arial" w:cs="Arial"/>
          <w:b/>
          <w:szCs w:val="24"/>
        </w:rPr>
      </w:pPr>
      <w:r w:rsidRPr="00F62493">
        <w:rPr>
          <w:rFonts w:ascii="Arial" w:hAnsi="Arial" w:cs="Arial"/>
          <w:b/>
          <w:szCs w:val="24"/>
        </w:rPr>
        <w:t>Artikel 16</w:t>
      </w:r>
      <w:r w:rsidR="006A1BBA" w:rsidRPr="00F62493">
        <w:rPr>
          <w:rFonts w:ascii="Arial" w:hAnsi="Arial" w:cs="Arial"/>
          <w:b/>
          <w:szCs w:val="24"/>
        </w:rPr>
        <w:t xml:space="preserve"> Sancties bij klachten</w:t>
      </w:r>
    </w:p>
    <w:p w14:paraId="44097CC0" w14:textId="77777777" w:rsidR="006A1BBA" w:rsidRPr="00F62493" w:rsidRDefault="00FD0BE7" w:rsidP="006A1BBA">
      <w:pPr>
        <w:spacing w:after="0"/>
        <w:rPr>
          <w:rFonts w:ascii="Arial" w:hAnsi="Arial" w:cs="Arial"/>
          <w:sz w:val="20"/>
        </w:rPr>
      </w:pPr>
      <w:r w:rsidRPr="00F62493">
        <w:rPr>
          <w:rFonts w:ascii="Arial" w:hAnsi="Arial" w:cs="Arial"/>
          <w:sz w:val="20"/>
        </w:rPr>
        <w:t>De wedstrijdcommissie kan, in overleg met het dagelijks bestuur, te allen tijde het lidmaatschap van een paar of één van de partners beëindigen, indien er regelmatig</w:t>
      </w:r>
    </w:p>
    <w:p w14:paraId="3B03B10F" w14:textId="77777777" w:rsidR="00FD0BE7" w:rsidRDefault="00FD0BE7" w:rsidP="006A1BBA">
      <w:pPr>
        <w:spacing w:after="0"/>
        <w:rPr>
          <w:rFonts w:ascii="Arial" w:hAnsi="Arial" w:cs="Arial"/>
        </w:rPr>
      </w:pPr>
      <w:r w:rsidRPr="00F62493">
        <w:rPr>
          <w:rFonts w:ascii="Arial" w:hAnsi="Arial" w:cs="Arial"/>
          <w:sz w:val="20"/>
        </w:rPr>
        <w:t xml:space="preserve">klachten over dit paar of deze persoon </w:t>
      </w:r>
      <w:r>
        <w:rPr>
          <w:rFonts w:ascii="Arial" w:hAnsi="Arial" w:cs="Arial"/>
        </w:rPr>
        <w:t>zijn met betrekking tot verstoring van de speelavonden of onsportieve speelwijze.</w:t>
      </w:r>
    </w:p>
    <w:p w14:paraId="17AC6817" w14:textId="77777777" w:rsidR="00FD0BE7" w:rsidRPr="00F62493" w:rsidRDefault="00FD0BE7" w:rsidP="006A1BBA">
      <w:pPr>
        <w:spacing w:after="0"/>
        <w:rPr>
          <w:rFonts w:ascii="Arial" w:hAnsi="Arial" w:cs="Arial"/>
        </w:rPr>
      </w:pPr>
    </w:p>
    <w:p w14:paraId="4C21F373" w14:textId="77777777" w:rsidR="00FD0BE7" w:rsidRPr="00F62493" w:rsidRDefault="00FD0BE7" w:rsidP="006A1BBA">
      <w:pPr>
        <w:spacing w:after="0"/>
        <w:rPr>
          <w:rFonts w:ascii="Arial" w:hAnsi="Arial" w:cs="Arial"/>
          <w:b/>
          <w:sz w:val="24"/>
          <w:szCs w:val="24"/>
        </w:rPr>
      </w:pPr>
      <w:r w:rsidRPr="00F62493">
        <w:rPr>
          <w:rFonts w:ascii="Arial" w:hAnsi="Arial" w:cs="Arial"/>
          <w:b/>
          <w:sz w:val="24"/>
          <w:szCs w:val="24"/>
        </w:rPr>
        <w:t>Artikel 1</w:t>
      </w:r>
      <w:r w:rsidR="00C9662B" w:rsidRPr="00F62493">
        <w:rPr>
          <w:rFonts w:ascii="Arial" w:hAnsi="Arial" w:cs="Arial"/>
          <w:b/>
          <w:sz w:val="24"/>
          <w:szCs w:val="24"/>
        </w:rPr>
        <w:t>7</w:t>
      </w:r>
      <w:r w:rsidRPr="00F62493">
        <w:rPr>
          <w:rFonts w:ascii="Arial" w:hAnsi="Arial" w:cs="Arial"/>
          <w:b/>
          <w:sz w:val="24"/>
          <w:szCs w:val="24"/>
        </w:rPr>
        <w:t xml:space="preserve"> Extra promotie of degradatie</w:t>
      </w:r>
    </w:p>
    <w:p w14:paraId="4D856C5A" w14:textId="77777777" w:rsidR="00FD0BE7" w:rsidRPr="00F62493" w:rsidRDefault="00FD0BE7" w:rsidP="006A1BBA">
      <w:pPr>
        <w:spacing w:after="0"/>
        <w:rPr>
          <w:rFonts w:ascii="Arial" w:hAnsi="Arial" w:cs="Arial"/>
        </w:rPr>
      </w:pPr>
      <w:r w:rsidRPr="00F62493">
        <w:rPr>
          <w:rFonts w:ascii="Arial" w:hAnsi="Arial" w:cs="Arial"/>
        </w:rPr>
        <w:t>Indien door mutaties in het ledenbestand of anderszins een evenwichtige verdeling van het</w:t>
      </w:r>
    </w:p>
    <w:p w14:paraId="129A8FEA" w14:textId="77777777" w:rsidR="00FD0BE7" w:rsidRPr="00F62493" w:rsidRDefault="00FD0BE7" w:rsidP="006A1BBA">
      <w:pPr>
        <w:spacing w:after="0"/>
        <w:rPr>
          <w:rFonts w:ascii="Arial" w:hAnsi="Arial" w:cs="Arial"/>
        </w:rPr>
      </w:pPr>
      <w:r w:rsidRPr="00F62493">
        <w:rPr>
          <w:rFonts w:ascii="Arial" w:hAnsi="Arial" w:cs="Arial"/>
        </w:rPr>
        <w:t xml:space="preserve">aantal paren over de lijnen dreigt te worden verstoord, kan de wedstrijdcommissie, </w:t>
      </w:r>
    </w:p>
    <w:p w14:paraId="4E8FC7F8" w14:textId="77777777" w:rsidR="00FD0BE7" w:rsidRPr="00F62493" w:rsidRDefault="00FD0BE7" w:rsidP="006A1BBA">
      <w:pPr>
        <w:spacing w:after="0"/>
        <w:rPr>
          <w:rFonts w:ascii="Arial" w:hAnsi="Arial" w:cs="Arial"/>
        </w:rPr>
      </w:pPr>
      <w:r w:rsidRPr="00F62493">
        <w:rPr>
          <w:rFonts w:ascii="Arial" w:hAnsi="Arial" w:cs="Arial"/>
        </w:rPr>
        <w:t>aanvullend op het bepaalde in de vorige artikelen, meer of minder promotie- of</w:t>
      </w:r>
    </w:p>
    <w:p w14:paraId="7CF74543" w14:textId="77777777" w:rsidR="00FD0BE7" w:rsidRPr="00F62493" w:rsidRDefault="00E374B3" w:rsidP="006A1BBA">
      <w:pPr>
        <w:spacing w:after="0"/>
        <w:rPr>
          <w:rFonts w:ascii="Arial" w:hAnsi="Arial" w:cs="Arial"/>
        </w:rPr>
      </w:pPr>
      <w:r w:rsidRPr="00F62493">
        <w:rPr>
          <w:rFonts w:ascii="Arial" w:hAnsi="Arial" w:cs="Arial"/>
        </w:rPr>
        <w:t>degradatie</w:t>
      </w:r>
      <w:r w:rsidR="00FD0BE7" w:rsidRPr="00F62493">
        <w:rPr>
          <w:rFonts w:ascii="Arial" w:hAnsi="Arial" w:cs="Arial"/>
        </w:rPr>
        <w:t xml:space="preserve">plaatsen toewijzen aan de daarvoor volgens de ranglijst of om redenen van billijkheid eerst in aanmerking </w:t>
      </w:r>
      <w:r w:rsidR="00DF1571" w:rsidRPr="00F62493">
        <w:rPr>
          <w:rFonts w:ascii="Arial" w:hAnsi="Arial" w:cs="Arial"/>
        </w:rPr>
        <w:t>komende</w:t>
      </w:r>
      <w:r w:rsidRPr="00F62493">
        <w:rPr>
          <w:rFonts w:ascii="Arial" w:hAnsi="Arial" w:cs="Arial"/>
        </w:rPr>
        <w:t>n</w:t>
      </w:r>
      <w:r w:rsidR="00FD0BE7" w:rsidRPr="00F62493">
        <w:rPr>
          <w:rFonts w:ascii="Arial" w:hAnsi="Arial" w:cs="Arial"/>
        </w:rPr>
        <w:t>.</w:t>
      </w:r>
    </w:p>
    <w:p w14:paraId="3529292E" w14:textId="77777777" w:rsidR="00FD0BE7" w:rsidRPr="00F62493" w:rsidRDefault="00FD0BE7" w:rsidP="006A1BBA">
      <w:pPr>
        <w:spacing w:after="0"/>
        <w:rPr>
          <w:rFonts w:ascii="Arial" w:hAnsi="Arial" w:cs="Arial"/>
        </w:rPr>
      </w:pPr>
    </w:p>
    <w:p w14:paraId="071D9DB6" w14:textId="77777777" w:rsidR="00FD0BE7" w:rsidRPr="00F62493" w:rsidRDefault="00FD0BE7" w:rsidP="006A1BBA">
      <w:pPr>
        <w:spacing w:after="0"/>
        <w:rPr>
          <w:rFonts w:ascii="Arial" w:hAnsi="Arial" w:cs="Arial"/>
        </w:rPr>
      </w:pPr>
    </w:p>
    <w:p w14:paraId="1637F3FC" w14:textId="77777777" w:rsidR="00AC7989" w:rsidRDefault="00AC7989" w:rsidP="006A1BBA">
      <w:pPr>
        <w:spacing w:after="0"/>
        <w:rPr>
          <w:rFonts w:ascii="Arial" w:hAnsi="Arial" w:cs="Arial"/>
        </w:rPr>
      </w:pPr>
    </w:p>
    <w:p w14:paraId="7B97CC1B" w14:textId="77777777" w:rsidR="00FD0BE7" w:rsidRPr="00CF78B9" w:rsidRDefault="00FD0BE7" w:rsidP="006A1BBA">
      <w:pPr>
        <w:spacing w:after="0"/>
        <w:rPr>
          <w:rFonts w:ascii="Arial" w:hAnsi="Arial" w:cs="Arial"/>
          <w:sz w:val="32"/>
          <w:szCs w:val="32"/>
        </w:rPr>
      </w:pPr>
      <w:r w:rsidRPr="00CF78B9">
        <w:rPr>
          <w:rFonts w:ascii="Arial" w:hAnsi="Arial" w:cs="Arial"/>
          <w:b/>
          <w:sz w:val="32"/>
          <w:szCs w:val="32"/>
          <w:u w:val="single"/>
        </w:rPr>
        <w:t>Invallen en score bij invallen</w:t>
      </w:r>
    </w:p>
    <w:p w14:paraId="097E258B" w14:textId="77777777" w:rsidR="00FD0BE7" w:rsidRPr="00CF78B9" w:rsidRDefault="00FD0BE7" w:rsidP="006A1BBA">
      <w:pPr>
        <w:spacing w:after="0"/>
        <w:rPr>
          <w:rFonts w:ascii="Arial" w:hAnsi="Arial" w:cs="Arial"/>
          <w:sz w:val="32"/>
          <w:szCs w:val="32"/>
        </w:rPr>
      </w:pPr>
    </w:p>
    <w:p w14:paraId="4772F12E" w14:textId="77777777" w:rsidR="00FD0BE7" w:rsidRPr="00AC7989" w:rsidRDefault="00FD0BE7" w:rsidP="006A1BBA">
      <w:pPr>
        <w:spacing w:after="0"/>
        <w:rPr>
          <w:rFonts w:ascii="Arial" w:hAnsi="Arial" w:cs="Arial"/>
        </w:rPr>
      </w:pPr>
    </w:p>
    <w:p w14:paraId="1F9B4795" w14:textId="77777777" w:rsidR="00FD0BE7" w:rsidRPr="00F62493" w:rsidRDefault="00C9662B" w:rsidP="006A1BBA">
      <w:pPr>
        <w:spacing w:after="0"/>
        <w:rPr>
          <w:rFonts w:ascii="Arial" w:hAnsi="Arial" w:cs="Arial"/>
          <w:b/>
          <w:sz w:val="24"/>
          <w:szCs w:val="24"/>
        </w:rPr>
      </w:pPr>
      <w:r w:rsidRPr="00F62493">
        <w:rPr>
          <w:rFonts w:ascii="Arial" w:hAnsi="Arial" w:cs="Arial"/>
          <w:b/>
          <w:sz w:val="24"/>
          <w:szCs w:val="24"/>
        </w:rPr>
        <w:t>Artikel 18</w:t>
      </w:r>
      <w:r w:rsidR="00AC7989" w:rsidRPr="00F62493">
        <w:rPr>
          <w:rFonts w:ascii="Arial" w:hAnsi="Arial" w:cs="Arial"/>
          <w:b/>
          <w:sz w:val="24"/>
          <w:szCs w:val="24"/>
        </w:rPr>
        <w:t xml:space="preserve"> Zorg voor invallers</w:t>
      </w:r>
    </w:p>
    <w:p w14:paraId="2315D8C0" w14:textId="77777777" w:rsidR="00DE3C5C" w:rsidRPr="00F62493" w:rsidRDefault="00DE3C5C" w:rsidP="006A1BBA">
      <w:pPr>
        <w:spacing w:after="0"/>
        <w:rPr>
          <w:rFonts w:ascii="Arial" w:hAnsi="Arial" w:cs="Arial"/>
        </w:rPr>
      </w:pPr>
      <w:r w:rsidRPr="00F62493">
        <w:rPr>
          <w:rFonts w:ascii="Arial" w:hAnsi="Arial" w:cs="Arial"/>
        </w:rPr>
        <w:t>Om bij verhindering deel te nemen aan een zitting van een competitie gelden de volgende</w:t>
      </w:r>
    </w:p>
    <w:p w14:paraId="18290B61" w14:textId="77777777" w:rsidR="00DE3C5C" w:rsidRPr="00F62493" w:rsidRDefault="008319D7" w:rsidP="006A1BBA">
      <w:pPr>
        <w:spacing w:after="0"/>
        <w:rPr>
          <w:rFonts w:ascii="Arial" w:hAnsi="Arial" w:cs="Arial"/>
        </w:rPr>
      </w:pPr>
      <w:r w:rsidRPr="00F62493">
        <w:rPr>
          <w:rFonts w:ascii="Arial" w:hAnsi="Arial" w:cs="Arial"/>
        </w:rPr>
        <w:t>v</w:t>
      </w:r>
      <w:r w:rsidR="00DE3C5C" w:rsidRPr="00F62493">
        <w:rPr>
          <w:rFonts w:ascii="Arial" w:hAnsi="Arial" w:cs="Arial"/>
        </w:rPr>
        <w:t>erplichtingen:</w:t>
      </w:r>
    </w:p>
    <w:p w14:paraId="79A6429B" w14:textId="77777777" w:rsidR="00DE3C5C" w:rsidRPr="00F62493" w:rsidRDefault="00DE3C5C" w:rsidP="0065763D">
      <w:pPr>
        <w:pStyle w:val="Lijstalinea"/>
        <w:numPr>
          <w:ilvl w:val="0"/>
          <w:numId w:val="10"/>
        </w:numPr>
        <w:spacing w:after="0"/>
        <w:rPr>
          <w:rFonts w:ascii="Arial" w:hAnsi="Arial" w:cs="Arial"/>
        </w:rPr>
      </w:pPr>
      <w:r w:rsidRPr="00F62493">
        <w:rPr>
          <w:rFonts w:ascii="Arial" w:hAnsi="Arial" w:cs="Arial"/>
        </w:rPr>
        <w:t xml:space="preserve">Het paar of de verhinderde partner doet al het mogelijke om zelf voor </w:t>
      </w:r>
      <w:r w:rsidR="00A14EB2" w:rsidRPr="00F62493">
        <w:rPr>
          <w:rFonts w:ascii="Arial" w:hAnsi="Arial" w:cs="Arial"/>
        </w:rPr>
        <w:t xml:space="preserve">(een) </w:t>
      </w:r>
      <w:r w:rsidRPr="00F62493">
        <w:rPr>
          <w:rFonts w:ascii="Arial" w:hAnsi="Arial" w:cs="Arial"/>
        </w:rPr>
        <w:t>invaller</w:t>
      </w:r>
      <w:r w:rsidR="00A14EB2" w:rsidRPr="00F62493">
        <w:rPr>
          <w:rFonts w:ascii="Arial" w:hAnsi="Arial" w:cs="Arial"/>
        </w:rPr>
        <w:t>(</w:t>
      </w:r>
      <w:r w:rsidRPr="00F62493">
        <w:rPr>
          <w:rFonts w:ascii="Arial" w:hAnsi="Arial" w:cs="Arial"/>
        </w:rPr>
        <w:t>s</w:t>
      </w:r>
      <w:r w:rsidR="00A14EB2" w:rsidRPr="00F62493">
        <w:rPr>
          <w:rFonts w:ascii="Arial" w:hAnsi="Arial" w:cs="Arial"/>
        </w:rPr>
        <w:t>)</w:t>
      </w:r>
      <w:r w:rsidRPr="00F62493">
        <w:rPr>
          <w:rFonts w:ascii="Arial" w:hAnsi="Arial" w:cs="Arial"/>
        </w:rPr>
        <w:t xml:space="preserve"> te</w:t>
      </w:r>
      <w:r w:rsidR="00A14EB2" w:rsidRPr="00F62493">
        <w:rPr>
          <w:rFonts w:ascii="Arial" w:hAnsi="Arial" w:cs="Arial"/>
        </w:rPr>
        <w:t xml:space="preserve"> </w:t>
      </w:r>
      <w:r w:rsidR="008319D7" w:rsidRPr="00F62493">
        <w:rPr>
          <w:rFonts w:ascii="Arial" w:hAnsi="Arial" w:cs="Arial"/>
        </w:rPr>
        <w:t>z</w:t>
      </w:r>
      <w:r w:rsidRPr="00F62493">
        <w:rPr>
          <w:rFonts w:ascii="Arial" w:hAnsi="Arial" w:cs="Arial"/>
        </w:rPr>
        <w:t>orgen, bij voorkeur van gelijke sterkte. In laatste instantie kan een beroep worden</w:t>
      </w:r>
    </w:p>
    <w:p w14:paraId="7A562140" w14:textId="77777777" w:rsidR="00DE3C5C" w:rsidRPr="00F62493" w:rsidRDefault="008319D7" w:rsidP="00DE3C5C">
      <w:pPr>
        <w:pStyle w:val="Lijstalinea"/>
        <w:spacing w:after="0"/>
        <w:rPr>
          <w:rFonts w:ascii="Arial" w:hAnsi="Arial" w:cs="Arial"/>
        </w:rPr>
      </w:pPr>
      <w:r w:rsidRPr="00F62493">
        <w:rPr>
          <w:rFonts w:ascii="Arial" w:hAnsi="Arial" w:cs="Arial"/>
        </w:rPr>
        <w:t>g</w:t>
      </w:r>
      <w:r w:rsidR="00DE3C5C" w:rsidRPr="00F62493">
        <w:rPr>
          <w:rFonts w:ascii="Arial" w:hAnsi="Arial" w:cs="Arial"/>
        </w:rPr>
        <w:t>edaan op de wedstrijdcommissie, doch tot uiterlijk 2 dagen vóór aanvang van de</w:t>
      </w:r>
    </w:p>
    <w:p w14:paraId="554698A6" w14:textId="77777777" w:rsidR="00DE3C5C" w:rsidRPr="00F62493" w:rsidRDefault="008319D7" w:rsidP="00DE3C5C">
      <w:pPr>
        <w:pStyle w:val="Lijstalinea"/>
        <w:spacing w:after="0"/>
        <w:rPr>
          <w:rFonts w:ascii="Arial" w:hAnsi="Arial" w:cs="Arial"/>
        </w:rPr>
      </w:pPr>
      <w:r w:rsidRPr="00F62493">
        <w:rPr>
          <w:rFonts w:ascii="Arial" w:hAnsi="Arial" w:cs="Arial"/>
        </w:rPr>
        <w:t>d</w:t>
      </w:r>
      <w:r w:rsidR="00DE3C5C" w:rsidRPr="00F62493">
        <w:rPr>
          <w:rFonts w:ascii="Arial" w:hAnsi="Arial" w:cs="Arial"/>
        </w:rPr>
        <w:t>esbetreffende zitting.</w:t>
      </w:r>
    </w:p>
    <w:p w14:paraId="105AF0A6" w14:textId="77777777" w:rsidR="00DE3C5C" w:rsidRPr="00F62493" w:rsidRDefault="00DE3C5C" w:rsidP="00DE3C5C">
      <w:pPr>
        <w:pStyle w:val="Lijstalinea"/>
        <w:numPr>
          <w:ilvl w:val="0"/>
          <w:numId w:val="10"/>
        </w:numPr>
        <w:spacing w:after="0"/>
        <w:rPr>
          <w:rFonts w:ascii="Arial" w:hAnsi="Arial" w:cs="Arial"/>
        </w:rPr>
      </w:pPr>
      <w:r w:rsidRPr="00F62493">
        <w:rPr>
          <w:rFonts w:ascii="Arial" w:hAnsi="Arial" w:cs="Arial"/>
        </w:rPr>
        <w:t>Van de verhindering en de zorg voor invallers wordt uiterlijk op de avond voorafgaande aan de speelavond -en wel tot 20.00 uur</w:t>
      </w:r>
      <w:r w:rsidR="008319D7" w:rsidRPr="00F62493">
        <w:rPr>
          <w:rFonts w:ascii="Arial" w:hAnsi="Arial" w:cs="Arial"/>
        </w:rPr>
        <w:t>-</w:t>
      </w:r>
      <w:r w:rsidRPr="00F62493">
        <w:rPr>
          <w:rFonts w:ascii="Arial" w:hAnsi="Arial" w:cs="Arial"/>
        </w:rPr>
        <w:t xml:space="preserve"> kennis gegeven aan de</w:t>
      </w:r>
    </w:p>
    <w:p w14:paraId="0BCEC9B4" w14:textId="77777777" w:rsidR="00DE3C5C" w:rsidRPr="00F62493" w:rsidRDefault="008319D7" w:rsidP="00DE3C5C">
      <w:pPr>
        <w:pStyle w:val="Lijstalinea"/>
        <w:spacing w:after="0"/>
        <w:rPr>
          <w:rFonts w:ascii="Arial" w:hAnsi="Arial" w:cs="Arial"/>
        </w:rPr>
      </w:pPr>
      <w:r w:rsidRPr="00F62493">
        <w:rPr>
          <w:rFonts w:ascii="Arial" w:hAnsi="Arial" w:cs="Arial"/>
        </w:rPr>
        <w:lastRenderedPageBreak/>
        <w:t>w</w:t>
      </w:r>
      <w:r w:rsidR="00DE3C5C" w:rsidRPr="00F62493">
        <w:rPr>
          <w:rFonts w:ascii="Arial" w:hAnsi="Arial" w:cs="Arial"/>
        </w:rPr>
        <w:t>edstrijdleider, tenzij aannemelijk gemaakt kan worden dat de reden van de</w:t>
      </w:r>
    </w:p>
    <w:p w14:paraId="171CB71D" w14:textId="77777777" w:rsidR="00DE3C5C" w:rsidRPr="00F62493" w:rsidRDefault="008319D7" w:rsidP="00DE3C5C">
      <w:pPr>
        <w:pStyle w:val="Lijstalinea"/>
        <w:spacing w:after="0"/>
        <w:rPr>
          <w:rFonts w:ascii="Arial" w:hAnsi="Arial" w:cs="Arial"/>
        </w:rPr>
      </w:pPr>
      <w:r w:rsidRPr="00F62493">
        <w:rPr>
          <w:rFonts w:ascii="Arial" w:hAnsi="Arial" w:cs="Arial"/>
        </w:rPr>
        <w:t>v</w:t>
      </w:r>
      <w:r w:rsidR="00DE3C5C" w:rsidRPr="00F62493">
        <w:rPr>
          <w:rFonts w:ascii="Arial" w:hAnsi="Arial" w:cs="Arial"/>
        </w:rPr>
        <w:t>erhindering na genoemd tijdstip is opgetreden.</w:t>
      </w:r>
    </w:p>
    <w:p w14:paraId="43A99A44" w14:textId="77777777" w:rsidR="00DE3C5C" w:rsidRPr="00F62493" w:rsidRDefault="00DE3C5C" w:rsidP="00DE3C5C">
      <w:pPr>
        <w:pStyle w:val="Lijstalinea"/>
        <w:spacing w:after="0"/>
        <w:rPr>
          <w:rFonts w:ascii="Arial" w:hAnsi="Arial" w:cs="Arial"/>
          <w:b/>
        </w:rPr>
      </w:pPr>
      <w:r w:rsidRPr="00F62493">
        <w:rPr>
          <w:rFonts w:ascii="Arial" w:hAnsi="Arial" w:cs="Arial"/>
          <w:b/>
        </w:rPr>
        <w:t xml:space="preserve">Op de speelavond zelf kan niet meer mondeling doorgegeven worden dat met </w:t>
      </w:r>
    </w:p>
    <w:p w14:paraId="5C900E86" w14:textId="77777777" w:rsidR="00DE3C5C" w:rsidRPr="00F62493" w:rsidRDefault="00A14EB2" w:rsidP="00DE3C5C">
      <w:pPr>
        <w:pStyle w:val="Lijstalinea"/>
        <w:spacing w:after="0"/>
        <w:rPr>
          <w:rFonts w:ascii="Arial" w:hAnsi="Arial" w:cs="Arial"/>
          <w:b/>
        </w:rPr>
      </w:pPr>
      <w:r w:rsidRPr="00F62493">
        <w:rPr>
          <w:rFonts w:ascii="Arial" w:hAnsi="Arial" w:cs="Arial"/>
          <w:b/>
        </w:rPr>
        <w:t xml:space="preserve">(een) </w:t>
      </w:r>
      <w:r w:rsidR="008319D7" w:rsidRPr="00F62493">
        <w:rPr>
          <w:rFonts w:ascii="Arial" w:hAnsi="Arial" w:cs="Arial"/>
          <w:b/>
        </w:rPr>
        <w:t>i</w:t>
      </w:r>
      <w:r w:rsidR="00DE3C5C" w:rsidRPr="00F62493">
        <w:rPr>
          <w:rFonts w:ascii="Arial" w:hAnsi="Arial" w:cs="Arial"/>
          <w:b/>
        </w:rPr>
        <w:t>nvaller(s) gespeeld wordt. In dit geval moet een daarvoor bestemd formulier worden</w:t>
      </w:r>
      <w:r w:rsidR="008319D7" w:rsidRPr="00F62493">
        <w:rPr>
          <w:rFonts w:ascii="Arial" w:hAnsi="Arial" w:cs="Arial"/>
          <w:b/>
        </w:rPr>
        <w:t xml:space="preserve"> i</w:t>
      </w:r>
      <w:r w:rsidR="00DE3C5C" w:rsidRPr="00F62493">
        <w:rPr>
          <w:rFonts w:ascii="Arial" w:hAnsi="Arial" w:cs="Arial"/>
          <w:b/>
        </w:rPr>
        <w:t>ngevuld en ingeleverd bij de wedstrijdcommissie.</w:t>
      </w:r>
    </w:p>
    <w:p w14:paraId="1D8A1322" w14:textId="77777777" w:rsidR="008319D7" w:rsidRPr="00F62493" w:rsidRDefault="008319D7" w:rsidP="00DE3C5C">
      <w:pPr>
        <w:pStyle w:val="Lijstalinea"/>
        <w:spacing w:after="0"/>
        <w:rPr>
          <w:rFonts w:ascii="Arial" w:hAnsi="Arial" w:cs="Arial"/>
          <w:b/>
        </w:rPr>
      </w:pPr>
    </w:p>
    <w:p w14:paraId="550CBAC5" w14:textId="77777777" w:rsidR="008319D7" w:rsidRDefault="008319D7" w:rsidP="00DE3C5C">
      <w:pPr>
        <w:pStyle w:val="Lijstalinea"/>
        <w:spacing w:after="0"/>
        <w:rPr>
          <w:rFonts w:ascii="Arial" w:hAnsi="Arial" w:cs="Arial"/>
          <w:b/>
        </w:rPr>
      </w:pPr>
    </w:p>
    <w:p w14:paraId="6465F2FA" w14:textId="77777777" w:rsidR="008319D7" w:rsidRPr="008319D7" w:rsidRDefault="00C9662B" w:rsidP="008319D7">
      <w:pPr>
        <w:spacing w:after="0"/>
        <w:rPr>
          <w:rFonts w:ascii="Arial" w:hAnsi="Arial" w:cs="Arial"/>
          <w:b/>
          <w:sz w:val="24"/>
          <w:szCs w:val="24"/>
        </w:rPr>
      </w:pPr>
      <w:r w:rsidRPr="00F62493">
        <w:rPr>
          <w:rFonts w:ascii="Arial" w:hAnsi="Arial" w:cs="Arial"/>
          <w:b/>
          <w:sz w:val="24"/>
          <w:szCs w:val="24"/>
        </w:rPr>
        <w:t>Artikel 19</w:t>
      </w:r>
      <w:r w:rsidR="008319D7" w:rsidRPr="00F62493">
        <w:rPr>
          <w:rFonts w:ascii="Arial" w:hAnsi="Arial" w:cs="Arial"/>
          <w:b/>
          <w:sz w:val="24"/>
          <w:szCs w:val="24"/>
        </w:rPr>
        <w:t xml:space="preserve"> </w:t>
      </w:r>
      <w:r w:rsidR="008319D7" w:rsidRPr="008319D7">
        <w:rPr>
          <w:rFonts w:ascii="Arial" w:hAnsi="Arial" w:cs="Arial"/>
          <w:b/>
          <w:sz w:val="24"/>
          <w:szCs w:val="24"/>
        </w:rPr>
        <w:t>Scores bij invallen</w:t>
      </w:r>
    </w:p>
    <w:p w14:paraId="362751BD" w14:textId="77777777" w:rsidR="008319D7" w:rsidRDefault="008319D7" w:rsidP="008319D7">
      <w:pPr>
        <w:spacing w:after="0"/>
        <w:rPr>
          <w:rFonts w:ascii="Arial" w:hAnsi="Arial" w:cs="Arial"/>
        </w:rPr>
      </w:pPr>
      <w:r w:rsidRPr="008319D7">
        <w:rPr>
          <w:rFonts w:ascii="Arial" w:hAnsi="Arial" w:cs="Arial"/>
        </w:rPr>
        <w:t>Deze regeling</w:t>
      </w:r>
      <w:r w:rsidR="00A14EB2">
        <w:rPr>
          <w:rFonts w:ascii="Arial" w:hAnsi="Arial" w:cs="Arial"/>
        </w:rPr>
        <w:t>, voor scores behaald bij het spelen met (een) invaller(s), geldt per competitie</w:t>
      </w:r>
    </w:p>
    <w:p w14:paraId="1D778F3D" w14:textId="77777777" w:rsidR="00A14EB2" w:rsidRDefault="00A14EB2" w:rsidP="008319D7">
      <w:pPr>
        <w:spacing w:after="0"/>
        <w:rPr>
          <w:rFonts w:ascii="Arial" w:hAnsi="Arial" w:cs="Arial"/>
        </w:rPr>
      </w:pPr>
      <w:r>
        <w:rPr>
          <w:rFonts w:ascii="Arial" w:hAnsi="Arial" w:cs="Arial"/>
        </w:rPr>
        <w:t>van 6 dan wel 5 avonden. Dit zoals vastgelegd in de wedstrijdagenda, welke aan het begin van een nieuw seizoen wordt vastgesteld.</w:t>
      </w:r>
    </w:p>
    <w:p w14:paraId="0EBEC6E5" w14:textId="77777777" w:rsidR="00565F4E" w:rsidRDefault="00565F4E" w:rsidP="008319D7">
      <w:pPr>
        <w:spacing w:after="0"/>
        <w:rPr>
          <w:rFonts w:ascii="Arial" w:hAnsi="Arial" w:cs="Arial"/>
        </w:rPr>
      </w:pPr>
    </w:p>
    <w:p w14:paraId="47E0E75A" w14:textId="77777777" w:rsidR="00565F4E" w:rsidRDefault="00565F4E" w:rsidP="00565F4E">
      <w:pPr>
        <w:pStyle w:val="Lijstalinea"/>
        <w:numPr>
          <w:ilvl w:val="0"/>
          <w:numId w:val="11"/>
        </w:numPr>
        <w:spacing w:after="0"/>
        <w:rPr>
          <w:rFonts w:ascii="Arial" w:hAnsi="Arial" w:cs="Arial"/>
        </w:rPr>
      </w:pPr>
      <w:r>
        <w:rPr>
          <w:rFonts w:ascii="Arial" w:hAnsi="Arial" w:cs="Arial"/>
        </w:rPr>
        <w:t>De score van een paar dat op een speelavond met (een) invaller(s) speelt wordt</w:t>
      </w:r>
    </w:p>
    <w:p w14:paraId="1A184F53" w14:textId="77777777" w:rsidR="00565F4E" w:rsidRDefault="00565F4E" w:rsidP="00565F4E">
      <w:pPr>
        <w:pStyle w:val="Lijstalinea"/>
        <w:spacing w:after="0"/>
        <w:rPr>
          <w:rFonts w:ascii="Arial" w:hAnsi="Arial" w:cs="Arial"/>
        </w:rPr>
      </w:pPr>
      <w:r>
        <w:rPr>
          <w:rFonts w:ascii="Arial" w:hAnsi="Arial" w:cs="Arial"/>
        </w:rPr>
        <w:t xml:space="preserve">voorlopig genoteerd en volgens lid 2 </w:t>
      </w:r>
      <w:r w:rsidR="00DF1571">
        <w:rPr>
          <w:rFonts w:ascii="Arial" w:hAnsi="Arial" w:cs="Arial"/>
        </w:rPr>
        <w:t>herberekend</w:t>
      </w:r>
      <w:r>
        <w:rPr>
          <w:rFonts w:ascii="Arial" w:hAnsi="Arial" w:cs="Arial"/>
        </w:rPr>
        <w:t>.</w:t>
      </w:r>
    </w:p>
    <w:p w14:paraId="31A7DEA6" w14:textId="77777777" w:rsidR="00565F4E" w:rsidRDefault="00565F4E" w:rsidP="00565F4E">
      <w:pPr>
        <w:pStyle w:val="Lijstalinea"/>
        <w:numPr>
          <w:ilvl w:val="0"/>
          <w:numId w:val="11"/>
        </w:numPr>
        <w:spacing w:after="0"/>
        <w:rPr>
          <w:rFonts w:ascii="Arial" w:hAnsi="Arial" w:cs="Arial"/>
        </w:rPr>
      </w:pPr>
      <w:r>
        <w:rPr>
          <w:rFonts w:ascii="Arial" w:hAnsi="Arial" w:cs="Arial"/>
        </w:rPr>
        <w:t xml:space="preserve">De scores, behaald door het invallende paar, worden </w:t>
      </w:r>
      <w:r w:rsidR="00DF1571">
        <w:rPr>
          <w:rFonts w:ascii="Arial" w:hAnsi="Arial" w:cs="Arial"/>
        </w:rPr>
        <w:t>herberekend</w:t>
      </w:r>
      <w:r>
        <w:rPr>
          <w:rFonts w:ascii="Arial" w:hAnsi="Arial" w:cs="Arial"/>
        </w:rPr>
        <w:t xml:space="preserve"> aan de hand van</w:t>
      </w:r>
    </w:p>
    <w:p w14:paraId="10154253" w14:textId="77777777" w:rsidR="00565F4E" w:rsidRDefault="00565F4E" w:rsidP="00565F4E">
      <w:pPr>
        <w:pStyle w:val="Lijstalinea"/>
        <w:spacing w:after="0"/>
        <w:rPr>
          <w:rFonts w:ascii="Arial" w:hAnsi="Arial" w:cs="Arial"/>
        </w:rPr>
      </w:pPr>
      <w:r>
        <w:rPr>
          <w:rFonts w:ascii="Arial" w:hAnsi="Arial" w:cs="Arial"/>
        </w:rPr>
        <w:t xml:space="preserve">het gemiddelde van de scores die het paar zonder invallers heeft behaald.  </w:t>
      </w:r>
    </w:p>
    <w:p w14:paraId="1A9E3096" w14:textId="77777777" w:rsidR="00565F4E" w:rsidRDefault="00565F4E" w:rsidP="00565F4E">
      <w:pPr>
        <w:pStyle w:val="Lijstalinea"/>
        <w:spacing w:after="0"/>
        <w:rPr>
          <w:rFonts w:ascii="Arial" w:hAnsi="Arial" w:cs="Arial"/>
        </w:rPr>
      </w:pPr>
      <w:r>
        <w:rPr>
          <w:rFonts w:ascii="Arial" w:hAnsi="Arial" w:cs="Arial"/>
        </w:rPr>
        <w:t xml:space="preserve">Dit gemiddelde wordt voor de eerste maal vastgesteld zodra een paar in de vaste samenstelling heeft gespeeld en wordt na iedere keer dat een paar in de vaste samenstelling heeft gespeeld </w:t>
      </w:r>
      <w:r w:rsidR="00DF1571">
        <w:rPr>
          <w:rFonts w:ascii="Arial" w:hAnsi="Arial" w:cs="Arial"/>
        </w:rPr>
        <w:t>herberekend</w:t>
      </w:r>
      <w:r>
        <w:rPr>
          <w:rFonts w:ascii="Arial" w:hAnsi="Arial" w:cs="Arial"/>
        </w:rPr>
        <w:t>.</w:t>
      </w:r>
    </w:p>
    <w:p w14:paraId="41BABA71" w14:textId="77777777" w:rsidR="00565F4E" w:rsidRDefault="00565F4E" w:rsidP="00565F4E">
      <w:pPr>
        <w:pStyle w:val="Lijstalinea"/>
        <w:spacing w:after="0"/>
        <w:rPr>
          <w:rFonts w:ascii="Arial" w:hAnsi="Arial" w:cs="Arial"/>
        </w:rPr>
      </w:pPr>
      <w:r>
        <w:rPr>
          <w:rFonts w:ascii="Arial" w:hAnsi="Arial" w:cs="Arial"/>
        </w:rPr>
        <w:t xml:space="preserve">De score die meetelt voor de eindrangschikking wordt dan vastgesteld op het aldus </w:t>
      </w:r>
    </w:p>
    <w:p w14:paraId="338F539F" w14:textId="77777777" w:rsidR="00565F4E" w:rsidRDefault="00565F4E" w:rsidP="00565F4E">
      <w:pPr>
        <w:pStyle w:val="Lijstalinea"/>
        <w:spacing w:after="0"/>
        <w:rPr>
          <w:rFonts w:ascii="Arial" w:hAnsi="Arial" w:cs="Arial"/>
        </w:rPr>
      </w:pPr>
      <w:r>
        <w:rPr>
          <w:rFonts w:ascii="Arial" w:hAnsi="Arial" w:cs="Arial"/>
        </w:rPr>
        <w:t>berekende gemiddelde.</w:t>
      </w:r>
    </w:p>
    <w:p w14:paraId="1C87DB0C" w14:textId="77777777" w:rsidR="00565F4E" w:rsidRDefault="00565F4E" w:rsidP="00565F4E">
      <w:pPr>
        <w:pStyle w:val="Lijstalinea"/>
        <w:numPr>
          <w:ilvl w:val="0"/>
          <w:numId w:val="11"/>
        </w:numPr>
        <w:spacing w:after="0"/>
        <w:rPr>
          <w:rFonts w:ascii="Arial" w:hAnsi="Arial" w:cs="Arial"/>
        </w:rPr>
      </w:pPr>
      <w:r>
        <w:rPr>
          <w:rFonts w:ascii="Arial" w:hAnsi="Arial" w:cs="Arial"/>
        </w:rPr>
        <w:t>Een paar</w:t>
      </w:r>
      <w:r w:rsidR="004116D6">
        <w:rPr>
          <w:rFonts w:ascii="Arial" w:hAnsi="Arial" w:cs="Arial"/>
        </w:rPr>
        <w:t xml:space="preserve"> dat 3 of meer speelavonden niet in de vaste samenstelling heeft gespeeld</w:t>
      </w:r>
    </w:p>
    <w:p w14:paraId="22EB1E7F" w14:textId="77777777" w:rsidR="004116D6" w:rsidRDefault="004116D6" w:rsidP="004116D6">
      <w:pPr>
        <w:pStyle w:val="Lijstalinea"/>
        <w:spacing w:after="0"/>
        <w:rPr>
          <w:rFonts w:ascii="Arial" w:hAnsi="Arial" w:cs="Arial"/>
        </w:rPr>
      </w:pPr>
      <w:r>
        <w:rPr>
          <w:rFonts w:ascii="Arial" w:hAnsi="Arial" w:cs="Arial"/>
        </w:rPr>
        <w:t>krijgt voor alle invaller</w:t>
      </w:r>
      <w:r w:rsidR="00B74E7B">
        <w:rPr>
          <w:rFonts w:ascii="Arial" w:hAnsi="Arial" w:cs="Arial"/>
        </w:rPr>
        <w:t>s</w:t>
      </w:r>
      <w:r>
        <w:rPr>
          <w:rFonts w:ascii="Arial" w:hAnsi="Arial" w:cs="Arial"/>
        </w:rPr>
        <w:t>cores van de desbetreffende competitie een gemiddelde</w:t>
      </w:r>
    </w:p>
    <w:p w14:paraId="30FDBE63" w14:textId="77777777" w:rsidR="004116D6" w:rsidRDefault="004116D6" w:rsidP="004116D6">
      <w:pPr>
        <w:pStyle w:val="Lijstalinea"/>
        <w:spacing w:after="0"/>
        <w:rPr>
          <w:rFonts w:ascii="Arial" w:hAnsi="Arial" w:cs="Arial"/>
        </w:rPr>
      </w:pPr>
      <w:r>
        <w:rPr>
          <w:rFonts w:ascii="Arial" w:hAnsi="Arial" w:cs="Arial"/>
        </w:rPr>
        <w:t>score van maximaal 45%.</w:t>
      </w:r>
    </w:p>
    <w:p w14:paraId="117DA40D" w14:textId="77777777" w:rsidR="004116D6" w:rsidRDefault="004116D6" w:rsidP="004116D6">
      <w:pPr>
        <w:pStyle w:val="Lijstalinea"/>
        <w:spacing w:after="0"/>
        <w:rPr>
          <w:rFonts w:ascii="Arial" w:hAnsi="Arial" w:cs="Arial"/>
        </w:rPr>
      </w:pPr>
      <w:r>
        <w:rPr>
          <w:rFonts w:ascii="Arial" w:hAnsi="Arial" w:cs="Arial"/>
        </w:rPr>
        <w:t>Indien deze scores aanleiding geven tot een zodanige positie in de einduitslag van de</w:t>
      </w:r>
    </w:p>
    <w:p w14:paraId="1C0B3029" w14:textId="77777777" w:rsidR="004116D6" w:rsidRDefault="004116D6" w:rsidP="004116D6">
      <w:pPr>
        <w:pStyle w:val="Lijstalinea"/>
        <w:spacing w:after="0"/>
        <w:rPr>
          <w:rFonts w:ascii="Arial" w:hAnsi="Arial" w:cs="Arial"/>
        </w:rPr>
      </w:pPr>
      <w:r>
        <w:rPr>
          <w:rFonts w:ascii="Arial" w:hAnsi="Arial" w:cs="Arial"/>
        </w:rPr>
        <w:t>lijn dat deze leidt tot degradatie vindt deze degradatie plaats.</w:t>
      </w:r>
    </w:p>
    <w:p w14:paraId="74435987" w14:textId="77777777" w:rsidR="004116D6" w:rsidRDefault="004116D6" w:rsidP="004116D6">
      <w:pPr>
        <w:pStyle w:val="Lijstalinea"/>
        <w:spacing w:after="0"/>
        <w:rPr>
          <w:rFonts w:ascii="Arial" w:hAnsi="Arial" w:cs="Arial"/>
        </w:rPr>
      </w:pPr>
      <w:r>
        <w:rPr>
          <w:rFonts w:ascii="Arial" w:hAnsi="Arial" w:cs="Arial"/>
        </w:rPr>
        <w:t>In bijzondere gevallen kan de wedstrijdleider in overleg met het bestuur beslissen</w:t>
      </w:r>
    </w:p>
    <w:p w14:paraId="56CE7891" w14:textId="77777777" w:rsidR="004116D6" w:rsidRDefault="004116D6" w:rsidP="004116D6">
      <w:pPr>
        <w:pStyle w:val="Lijstalinea"/>
        <w:spacing w:after="0"/>
        <w:rPr>
          <w:rFonts w:ascii="Arial" w:hAnsi="Arial" w:cs="Arial"/>
        </w:rPr>
      </w:pPr>
      <w:r>
        <w:rPr>
          <w:rFonts w:ascii="Arial" w:hAnsi="Arial" w:cs="Arial"/>
        </w:rPr>
        <w:t>dat degradatie niet zal plaatsvinden.</w:t>
      </w:r>
    </w:p>
    <w:p w14:paraId="49F43B80" w14:textId="77777777" w:rsidR="004116D6" w:rsidRDefault="004116D6" w:rsidP="0065763D">
      <w:pPr>
        <w:pStyle w:val="Lijstalinea"/>
        <w:numPr>
          <w:ilvl w:val="0"/>
          <w:numId w:val="11"/>
        </w:numPr>
        <w:spacing w:after="0"/>
        <w:rPr>
          <w:rFonts w:ascii="Arial" w:hAnsi="Arial" w:cs="Arial"/>
        </w:rPr>
      </w:pPr>
      <w:r w:rsidRPr="004116D6">
        <w:rPr>
          <w:rFonts w:ascii="Arial" w:hAnsi="Arial" w:cs="Arial"/>
        </w:rPr>
        <w:t>Een paar dat geheel of gedeeltelijk afwezig is op een speelavond en niet heeft</w:t>
      </w:r>
    </w:p>
    <w:p w14:paraId="399B7BC3" w14:textId="77777777" w:rsidR="004116D6" w:rsidRDefault="004116D6" w:rsidP="004116D6">
      <w:pPr>
        <w:pStyle w:val="Lijstalinea"/>
        <w:spacing w:after="0"/>
        <w:rPr>
          <w:rFonts w:ascii="Arial" w:hAnsi="Arial" w:cs="Arial"/>
        </w:rPr>
      </w:pPr>
      <w:r>
        <w:rPr>
          <w:rFonts w:ascii="Arial" w:hAnsi="Arial" w:cs="Arial"/>
        </w:rPr>
        <w:t>vol</w:t>
      </w:r>
      <w:r w:rsidRPr="004116D6">
        <w:rPr>
          <w:rFonts w:ascii="Arial" w:hAnsi="Arial" w:cs="Arial"/>
        </w:rPr>
        <w:t>daa</w:t>
      </w:r>
      <w:r w:rsidR="00227D93">
        <w:rPr>
          <w:rFonts w:ascii="Arial" w:hAnsi="Arial" w:cs="Arial"/>
        </w:rPr>
        <w:t xml:space="preserve">n aan het gestelde in </w:t>
      </w:r>
      <w:r w:rsidR="00227D93" w:rsidRPr="00F62493">
        <w:rPr>
          <w:rFonts w:ascii="Arial" w:hAnsi="Arial" w:cs="Arial"/>
        </w:rPr>
        <w:t>artikel 18</w:t>
      </w:r>
      <w:r w:rsidRPr="00F62493">
        <w:rPr>
          <w:rFonts w:ascii="Arial" w:hAnsi="Arial" w:cs="Arial"/>
        </w:rPr>
        <w:t xml:space="preserve">, krijgt </w:t>
      </w:r>
      <w:r w:rsidRPr="004116D6">
        <w:rPr>
          <w:rFonts w:ascii="Arial" w:hAnsi="Arial" w:cs="Arial"/>
        </w:rPr>
        <w:t xml:space="preserve">een eigen (straf-)score </w:t>
      </w:r>
      <w:r>
        <w:rPr>
          <w:rFonts w:ascii="Arial" w:hAnsi="Arial" w:cs="Arial"/>
        </w:rPr>
        <w:t>toegekend van 37,5%.</w:t>
      </w:r>
    </w:p>
    <w:p w14:paraId="1CE7AEA6" w14:textId="77777777" w:rsidR="004116D6" w:rsidRDefault="004116D6" w:rsidP="004116D6">
      <w:pPr>
        <w:pStyle w:val="Lijstalinea"/>
        <w:spacing w:after="0"/>
        <w:rPr>
          <w:rFonts w:ascii="Arial" w:hAnsi="Arial" w:cs="Arial"/>
        </w:rPr>
      </w:pPr>
      <w:r>
        <w:rPr>
          <w:rFonts w:ascii="Arial" w:hAnsi="Arial" w:cs="Arial"/>
        </w:rPr>
        <w:t>In voorkomende gevallen is de wedstrijdleider bevoegd een naar boven afwijkende</w:t>
      </w:r>
    </w:p>
    <w:p w14:paraId="7F23E2BA" w14:textId="77777777" w:rsidR="004116D6" w:rsidRDefault="00A65D78" w:rsidP="004116D6">
      <w:pPr>
        <w:pStyle w:val="Lijstalinea"/>
        <w:spacing w:after="0"/>
        <w:rPr>
          <w:rFonts w:ascii="Arial" w:hAnsi="Arial" w:cs="Arial"/>
        </w:rPr>
      </w:pPr>
      <w:r>
        <w:rPr>
          <w:rFonts w:ascii="Arial" w:hAnsi="Arial" w:cs="Arial"/>
        </w:rPr>
        <w:t>s</w:t>
      </w:r>
      <w:r w:rsidR="004116D6">
        <w:rPr>
          <w:rFonts w:ascii="Arial" w:hAnsi="Arial" w:cs="Arial"/>
        </w:rPr>
        <w:t>core vast te stellen, doch met een maximum van een voor het paar volgens lid 2</w:t>
      </w:r>
    </w:p>
    <w:p w14:paraId="1EBE0444" w14:textId="77777777" w:rsidR="004116D6" w:rsidRDefault="00A65D78" w:rsidP="004116D6">
      <w:pPr>
        <w:pStyle w:val="Lijstalinea"/>
        <w:spacing w:after="0"/>
        <w:rPr>
          <w:rFonts w:ascii="Arial" w:hAnsi="Arial" w:cs="Arial"/>
        </w:rPr>
      </w:pPr>
      <w:r>
        <w:rPr>
          <w:rFonts w:ascii="Arial" w:hAnsi="Arial" w:cs="Arial"/>
        </w:rPr>
        <w:t>b</w:t>
      </w:r>
      <w:r w:rsidR="004116D6">
        <w:rPr>
          <w:rFonts w:ascii="Arial" w:hAnsi="Arial" w:cs="Arial"/>
        </w:rPr>
        <w:t>erekende gemiddelde score, waarbij de (straf-)score niet meetelt als eigen score.</w:t>
      </w:r>
    </w:p>
    <w:p w14:paraId="7AB66091" w14:textId="77777777" w:rsidR="00A65D78" w:rsidRDefault="00A65D78" w:rsidP="00A65D78">
      <w:pPr>
        <w:pStyle w:val="Lijstalinea"/>
        <w:numPr>
          <w:ilvl w:val="0"/>
          <w:numId w:val="11"/>
        </w:numPr>
        <w:spacing w:after="0"/>
        <w:rPr>
          <w:rFonts w:ascii="Arial" w:hAnsi="Arial" w:cs="Arial"/>
        </w:rPr>
      </w:pPr>
      <w:r>
        <w:rPr>
          <w:rFonts w:ascii="Arial" w:hAnsi="Arial" w:cs="Arial"/>
        </w:rPr>
        <w:t>Invallen in een andere lijn:</w:t>
      </w:r>
    </w:p>
    <w:p w14:paraId="41A39FE6" w14:textId="77777777" w:rsidR="00A65D78" w:rsidRDefault="00A65D78" w:rsidP="00A65D78">
      <w:pPr>
        <w:pStyle w:val="Lijstalinea"/>
        <w:spacing w:after="0"/>
        <w:rPr>
          <w:rFonts w:ascii="Arial" w:hAnsi="Arial" w:cs="Arial"/>
        </w:rPr>
      </w:pPr>
      <w:r>
        <w:rPr>
          <w:rFonts w:ascii="Arial" w:hAnsi="Arial" w:cs="Arial"/>
        </w:rPr>
        <w:t xml:space="preserve">Indien op een avond blijkt dat er in 2 lijnen een “stilzittafel” zou ontstaan is het aan </w:t>
      </w:r>
    </w:p>
    <w:p w14:paraId="3D3A12E5" w14:textId="77777777" w:rsidR="00A65D78" w:rsidRDefault="00A65D78" w:rsidP="00A65D78">
      <w:pPr>
        <w:pStyle w:val="Lijstalinea"/>
        <w:spacing w:after="0"/>
        <w:rPr>
          <w:rFonts w:ascii="Arial" w:hAnsi="Arial" w:cs="Arial"/>
        </w:rPr>
      </w:pPr>
      <w:r>
        <w:rPr>
          <w:rFonts w:ascii="Arial" w:hAnsi="Arial" w:cs="Arial"/>
        </w:rPr>
        <w:t>de wedstrijdcommissie een mutatie van de bridgeparen door te voeren om dit te</w:t>
      </w:r>
    </w:p>
    <w:p w14:paraId="77F3BAF2" w14:textId="77777777" w:rsidR="00A65D78" w:rsidRDefault="00A65D78" w:rsidP="00A65D78">
      <w:pPr>
        <w:pStyle w:val="Lijstalinea"/>
        <w:spacing w:after="0"/>
        <w:rPr>
          <w:rFonts w:ascii="Arial" w:hAnsi="Arial" w:cs="Arial"/>
        </w:rPr>
      </w:pPr>
      <w:r>
        <w:rPr>
          <w:rFonts w:ascii="Arial" w:hAnsi="Arial" w:cs="Arial"/>
        </w:rPr>
        <w:t>voorkomen.</w:t>
      </w:r>
    </w:p>
    <w:p w14:paraId="5C57DB5C" w14:textId="77777777" w:rsidR="00A65D78" w:rsidRDefault="00A65D78" w:rsidP="00A65D78">
      <w:pPr>
        <w:pStyle w:val="Lijstalinea"/>
        <w:spacing w:after="0"/>
        <w:rPr>
          <w:rFonts w:ascii="Arial" w:hAnsi="Arial" w:cs="Arial"/>
        </w:rPr>
      </w:pPr>
      <w:r>
        <w:rPr>
          <w:rFonts w:ascii="Arial" w:hAnsi="Arial" w:cs="Arial"/>
        </w:rPr>
        <w:t>Indien een paar in een hogere lijn wordt ingedeeld zal er een “bonusscore” van 2,5%</w:t>
      </w:r>
    </w:p>
    <w:p w14:paraId="31874598" w14:textId="77777777" w:rsidR="00A65D78" w:rsidRDefault="00A65D78" w:rsidP="00A65D78">
      <w:pPr>
        <w:pStyle w:val="Lijstalinea"/>
        <w:spacing w:after="0"/>
        <w:rPr>
          <w:rFonts w:ascii="Arial" w:hAnsi="Arial" w:cs="Arial"/>
        </w:rPr>
      </w:pPr>
      <w:r>
        <w:rPr>
          <w:rFonts w:ascii="Arial" w:hAnsi="Arial" w:cs="Arial"/>
        </w:rPr>
        <w:t>worden gegeven op de behaalde score. Het paar dat het hoogst op de ranglijst staat</w:t>
      </w:r>
    </w:p>
    <w:p w14:paraId="2D85A4A6" w14:textId="77777777" w:rsidR="00A65D78" w:rsidRDefault="00F62493" w:rsidP="00A65D78">
      <w:pPr>
        <w:pStyle w:val="Lijstalinea"/>
        <w:spacing w:after="0"/>
        <w:rPr>
          <w:rFonts w:ascii="Arial" w:hAnsi="Arial" w:cs="Arial"/>
        </w:rPr>
      </w:pPr>
      <w:r>
        <w:rPr>
          <w:rFonts w:ascii="Arial" w:hAnsi="Arial" w:cs="Arial"/>
        </w:rPr>
        <w:t>zal hiervoor worden uitgenodigd</w:t>
      </w:r>
      <w:r w:rsidR="00A65D78">
        <w:rPr>
          <w:rFonts w:ascii="Arial" w:hAnsi="Arial" w:cs="Arial"/>
        </w:rPr>
        <w:t>.</w:t>
      </w:r>
    </w:p>
    <w:p w14:paraId="7B0A3244" w14:textId="77777777" w:rsidR="00A65D78" w:rsidRDefault="00A65D78" w:rsidP="00A65D78">
      <w:pPr>
        <w:pStyle w:val="Lijstalinea"/>
        <w:spacing w:after="0"/>
        <w:rPr>
          <w:rFonts w:ascii="Arial" w:hAnsi="Arial" w:cs="Arial"/>
        </w:rPr>
      </w:pPr>
      <w:r>
        <w:rPr>
          <w:rFonts w:ascii="Arial" w:hAnsi="Arial" w:cs="Arial"/>
        </w:rPr>
        <w:t xml:space="preserve">Indien een paar in een lagere lijn wordt ingedeeld zal geen “strafscore” volgen. </w:t>
      </w:r>
    </w:p>
    <w:p w14:paraId="51376339" w14:textId="77777777" w:rsidR="00A65D78" w:rsidRDefault="00A65D78" w:rsidP="00A65D78">
      <w:pPr>
        <w:pStyle w:val="Lijstalinea"/>
        <w:spacing w:after="0"/>
        <w:rPr>
          <w:rFonts w:ascii="Arial" w:hAnsi="Arial" w:cs="Arial"/>
        </w:rPr>
      </w:pPr>
      <w:r>
        <w:rPr>
          <w:rFonts w:ascii="Arial" w:hAnsi="Arial" w:cs="Arial"/>
        </w:rPr>
        <w:t>Het paar dat het laagst op de ranglijst staa</w:t>
      </w:r>
      <w:r w:rsidR="00F62493">
        <w:rPr>
          <w:rFonts w:ascii="Arial" w:hAnsi="Arial" w:cs="Arial"/>
        </w:rPr>
        <w:t>t zal hiervoor worden uitgenodigd</w:t>
      </w:r>
      <w:r>
        <w:rPr>
          <w:rFonts w:ascii="Arial" w:hAnsi="Arial" w:cs="Arial"/>
        </w:rPr>
        <w:t>.</w:t>
      </w:r>
    </w:p>
    <w:p w14:paraId="54E659BF" w14:textId="77777777" w:rsidR="00A65D78" w:rsidRPr="00F62493" w:rsidRDefault="00A65D78" w:rsidP="00A65D78">
      <w:pPr>
        <w:pStyle w:val="Lijstalinea"/>
        <w:spacing w:after="0"/>
        <w:rPr>
          <w:rFonts w:ascii="Arial" w:hAnsi="Arial" w:cs="Arial"/>
        </w:rPr>
      </w:pPr>
      <w:r w:rsidRPr="00F62493">
        <w:rPr>
          <w:rFonts w:ascii="Arial" w:hAnsi="Arial" w:cs="Arial"/>
          <w:i/>
        </w:rPr>
        <w:t>Deze uitzonderingen gelden niet als er een combitafel is.</w:t>
      </w:r>
    </w:p>
    <w:p w14:paraId="240DDEA3" w14:textId="77777777" w:rsidR="004C02C4" w:rsidRPr="00F62493" w:rsidRDefault="004C02C4" w:rsidP="004C02C4">
      <w:pPr>
        <w:spacing w:after="0"/>
        <w:rPr>
          <w:rFonts w:ascii="Arial" w:hAnsi="Arial" w:cs="Arial"/>
        </w:rPr>
      </w:pPr>
    </w:p>
    <w:p w14:paraId="4322DC6B" w14:textId="77777777" w:rsidR="004C02C4" w:rsidRPr="00F62493" w:rsidRDefault="00C9662B" w:rsidP="004C02C4">
      <w:pPr>
        <w:spacing w:after="0"/>
        <w:rPr>
          <w:rFonts w:ascii="Arial" w:hAnsi="Arial" w:cs="Arial"/>
          <w:b/>
          <w:sz w:val="24"/>
          <w:szCs w:val="24"/>
        </w:rPr>
      </w:pPr>
      <w:r w:rsidRPr="00F62493">
        <w:rPr>
          <w:rFonts w:ascii="Arial" w:hAnsi="Arial" w:cs="Arial"/>
          <w:b/>
          <w:sz w:val="24"/>
          <w:szCs w:val="24"/>
        </w:rPr>
        <w:t>Artikel 20</w:t>
      </w:r>
      <w:r w:rsidR="004C02C4" w:rsidRPr="00F62493">
        <w:rPr>
          <w:rFonts w:ascii="Arial" w:hAnsi="Arial" w:cs="Arial"/>
          <w:b/>
          <w:sz w:val="24"/>
          <w:szCs w:val="24"/>
        </w:rPr>
        <w:t xml:space="preserve"> Afwezigheid tijdens één competitie</w:t>
      </w:r>
    </w:p>
    <w:p w14:paraId="2B6EE078" w14:textId="77777777" w:rsidR="004C02C4" w:rsidRPr="00F62493" w:rsidRDefault="00E27542" w:rsidP="004C02C4">
      <w:pPr>
        <w:pStyle w:val="Lijstalinea"/>
        <w:numPr>
          <w:ilvl w:val="0"/>
          <w:numId w:val="12"/>
        </w:numPr>
        <w:spacing w:after="0"/>
        <w:rPr>
          <w:rFonts w:ascii="Arial" w:hAnsi="Arial" w:cs="Arial"/>
        </w:rPr>
      </w:pPr>
      <w:r w:rsidRPr="00F62493">
        <w:rPr>
          <w:rFonts w:ascii="Arial" w:hAnsi="Arial" w:cs="Arial"/>
        </w:rPr>
        <w:t>Het is een paar toegestaan tijdens een speelseizoen</w:t>
      </w:r>
      <w:r w:rsidR="001C234B" w:rsidRPr="00F62493">
        <w:rPr>
          <w:rFonts w:ascii="Arial" w:hAnsi="Arial" w:cs="Arial"/>
        </w:rPr>
        <w:t xml:space="preserve"> één competitie afwezig te zijn met behoud van plaats in de lijn die voor dat paar van toepassing is.</w:t>
      </w:r>
    </w:p>
    <w:p w14:paraId="57A62F23" w14:textId="77777777" w:rsidR="00E27542" w:rsidRPr="00F62493" w:rsidRDefault="00E27542" w:rsidP="00E27542">
      <w:pPr>
        <w:pStyle w:val="Lijstalinea"/>
        <w:spacing w:after="0"/>
        <w:rPr>
          <w:rFonts w:ascii="Arial" w:hAnsi="Arial" w:cs="Arial"/>
        </w:rPr>
      </w:pPr>
      <w:r w:rsidRPr="00F62493">
        <w:rPr>
          <w:rFonts w:ascii="Arial" w:hAnsi="Arial" w:cs="Arial"/>
        </w:rPr>
        <w:t>Mocht deze situatie zich voordoen, dan dient hiervan tijdig aan de wedstrijd-</w:t>
      </w:r>
    </w:p>
    <w:p w14:paraId="1D6B3FDD" w14:textId="77777777" w:rsidR="00E27542" w:rsidRPr="00F62493" w:rsidRDefault="00E27542" w:rsidP="00E27542">
      <w:pPr>
        <w:pStyle w:val="Lijstalinea"/>
        <w:spacing w:after="0"/>
        <w:rPr>
          <w:rFonts w:ascii="Arial" w:hAnsi="Arial" w:cs="Arial"/>
        </w:rPr>
      </w:pPr>
      <w:r w:rsidRPr="00F62493">
        <w:rPr>
          <w:rFonts w:ascii="Arial" w:hAnsi="Arial" w:cs="Arial"/>
        </w:rPr>
        <w:t>com</w:t>
      </w:r>
      <w:r w:rsidR="001C234B" w:rsidRPr="00F62493">
        <w:rPr>
          <w:rFonts w:ascii="Arial" w:hAnsi="Arial" w:cs="Arial"/>
        </w:rPr>
        <w:t>missie kennis gegeven te worden, t.w.:</w:t>
      </w:r>
    </w:p>
    <w:p w14:paraId="367DB536" w14:textId="77777777" w:rsidR="00E27542" w:rsidRPr="00F62493" w:rsidRDefault="00E27542" w:rsidP="00E27542">
      <w:pPr>
        <w:pStyle w:val="Lijstalinea"/>
        <w:numPr>
          <w:ilvl w:val="0"/>
          <w:numId w:val="13"/>
        </w:numPr>
        <w:spacing w:after="0"/>
        <w:rPr>
          <w:rFonts w:ascii="Arial" w:hAnsi="Arial" w:cs="Arial"/>
        </w:rPr>
      </w:pPr>
      <w:r w:rsidRPr="00F62493">
        <w:rPr>
          <w:rFonts w:ascii="Arial" w:hAnsi="Arial" w:cs="Arial"/>
        </w:rPr>
        <w:t>Tijdens het speelseizoen: tenminste één week voor aanvang van een nieuwe</w:t>
      </w:r>
    </w:p>
    <w:p w14:paraId="0F9DADBD" w14:textId="77777777" w:rsidR="00E27542" w:rsidRPr="00F62493" w:rsidRDefault="00E27542" w:rsidP="00E27542">
      <w:pPr>
        <w:pStyle w:val="Lijstalinea"/>
        <w:spacing w:after="0"/>
        <w:ind w:left="1080"/>
        <w:rPr>
          <w:rFonts w:ascii="Arial" w:hAnsi="Arial" w:cs="Arial"/>
        </w:rPr>
      </w:pPr>
      <w:r w:rsidRPr="00F62493">
        <w:rPr>
          <w:rFonts w:ascii="Arial" w:hAnsi="Arial" w:cs="Arial"/>
        </w:rPr>
        <w:lastRenderedPageBreak/>
        <w:t>competitie.</w:t>
      </w:r>
    </w:p>
    <w:p w14:paraId="2F1EEC53" w14:textId="77777777" w:rsidR="00E27542" w:rsidRDefault="00E27542" w:rsidP="00E27542">
      <w:pPr>
        <w:pStyle w:val="Lijstalinea"/>
        <w:numPr>
          <w:ilvl w:val="0"/>
          <w:numId w:val="13"/>
        </w:numPr>
        <w:spacing w:after="0"/>
        <w:rPr>
          <w:rFonts w:ascii="Arial" w:hAnsi="Arial" w:cs="Arial"/>
        </w:rPr>
      </w:pPr>
      <w:r w:rsidRPr="00F62493">
        <w:rPr>
          <w:rFonts w:ascii="Arial" w:hAnsi="Arial" w:cs="Arial"/>
        </w:rPr>
        <w:t xml:space="preserve">Voor aanvang van het speelseizoen: tenminste één maand voor de aanvang </w:t>
      </w:r>
      <w:r>
        <w:rPr>
          <w:rFonts w:ascii="Arial" w:hAnsi="Arial" w:cs="Arial"/>
        </w:rPr>
        <w:t>van</w:t>
      </w:r>
    </w:p>
    <w:p w14:paraId="505CFCA0" w14:textId="77777777" w:rsidR="00E27542" w:rsidRDefault="00E27542" w:rsidP="00E27542">
      <w:pPr>
        <w:pStyle w:val="Lijstalinea"/>
        <w:spacing w:after="0"/>
        <w:ind w:left="1080"/>
        <w:rPr>
          <w:rFonts w:ascii="Arial" w:hAnsi="Arial" w:cs="Arial"/>
        </w:rPr>
      </w:pPr>
      <w:r>
        <w:rPr>
          <w:rFonts w:ascii="Arial" w:hAnsi="Arial" w:cs="Arial"/>
        </w:rPr>
        <w:t>het speelseizoen</w:t>
      </w:r>
    </w:p>
    <w:p w14:paraId="1A54631D" w14:textId="77777777" w:rsidR="00E27542" w:rsidRDefault="00E27542" w:rsidP="00E27542">
      <w:pPr>
        <w:spacing w:after="0"/>
        <w:rPr>
          <w:rFonts w:ascii="Arial" w:hAnsi="Arial" w:cs="Arial"/>
        </w:rPr>
      </w:pPr>
    </w:p>
    <w:p w14:paraId="326B12F9" w14:textId="77777777" w:rsidR="00E27542" w:rsidRPr="000D209B" w:rsidRDefault="00E27542" w:rsidP="00E27542">
      <w:pPr>
        <w:pStyle w:val="Lijstalinea"/>
        <w:numPr>
          <w:ilvl w:val="0"/>
          <w:numId w:val="12"/>
        </w:numPr>
        <w:spacing w:after="0"/>
        <w:rPr>
          <w:rFonts w:ascii="Arial" w:hAnsi="Arial" w:cs="Arial"/>
          <w:b/>
        </w:rPr>
      </w:pPr>
      <w:r w:rsidRPr="000D209B">
        <w:rPr>
          <w:rFonts w:ascii="Arial" w:hAnsi="Arial" w:cs="Arial"/>
          <w:b/>
        </w:rPr>
        <w:t>Afwezigheid van één lid van een paar tijdens één competitie</w:t>
      </w:r>
    </w:p>
    <w:p w14:paraId="50C3A037" w14:textId="77777777" w:rsidR="00E27542" w:rsidRDefault="00E27542" w:rsidP="00E27542">
      <w:pPr>
        <w:pStyle w:val="Lijstalinea"/>
        <w:spacing w:after="0"/>
        <w:rPr>
          <w:rFonts w:ascii="Arial" w:hAnsi="Arial" w:cs="Arial"/>
        </w:rPr>
      </w:pPr>
      <w:r>
        <w:rPr>
          <w:rFonts w:ascii="Arial" w:hAnsi="Arial" w:cs="Arial"/>
        </w:rPr>
        <w:t xml:space="preserve">Het is toegestaan dat een lid van een paar tijdens het speelseizoen één </w:t>
      </w:r>
      <w:r w:rsidR="000D209B">
        <w:rPr>
          <w:rFonts w:ascii="Arial" w:hAnsi="Arial" w:cs="Arial"/>
        </w:rPr>
        <w:t>competitie</w:t>
      </w:r>
    </w:p>
    <w:p w14:paraId="7BE63BF0" w14:textId="77777777" w:rsidR="000D209B" w:rsidRDefault="000D209B" w:rsidP="00E27542">
      <w:pPr>
        <w:pStyle w:val="Lijstalinea"/>
        <w:spacing w:after="0"/>
        <w:rPr>
          <w:rFonts w:ascii="Arial" w:hAnsi="Arial" w:cs="Arial"/>
        </w:rPr>
      </w:pPr>
      <w:r>
        <w:rPr>
          <w:rFonts w:ascii="Arial" w:hAnsi="Arial" w:cs="Arial"/>
        </w:rPr>
        <w:t xml:space="preserve">afwezig is. Het overblijvende lid van dit paar mag tijdens deze competitie een </w:t>
      </w:r>
      <w:r w:rsidRPr="000D209B">
        <w:rPr>
          <w:rFonts w:ascii="Arial" w:hAnsi="Arial" w:cs="Arial"/>
          <w:u w:val="single"/>
        </w:rPr>
        <w:t>vaste</w:t>
      </w:r>
    </w:p>
    <w:p w14:paraId="4A965DD9" w14:textId="77777777" w:rsidR="000D209B" w:rsidRDefault="000D209B" w:rsidP="00E27542">
      <w:pPr>
        <w:pStyle w:val="Lijstalinea"/>
        <w:spacing w:after="0"/>
        <w:rPr>
          <w:rFonts w:ascii="Arial" w:hAnsi="Arial" w:cs="Arial"/>
        </w:rPr>
      </w:pPr>
      <w:r>
        <w:rPr>
          <w:rFonts w:ascii="Arial" w:hAnsi="Arial" w:cs="Arial"/>
        </w:rPr>
        <w:t>invallende-partner nemen en het desbetreffende paar kan in dat geval ook</w:t>
      </w:r>
    </w:p>
    <w:p w14:paraId="059B2AD2" w14:textId="77777777" w:rsidR="000D209B" w:rsidRDefault="000D209B" w:rsidP="00E27542">
      <w:pPr>
        <w:pStyle w:val="Lijstalinea"/>
        <w:spacing w:after="0"/>
        <w:rPr>
          <w:rFonts w:ascii="Arial" w:hAnsi="Arial" w:cs="Arial"/>
        </w:rPr>
      </w:pPr>
      <w:r>
        <w:rPr>
          <w:rFonts w:ascii="Arial" w:hAnsi="Arial" w:cs="Arial"/>
        </w:rPr>
        <w:t>promoveren of degraderen.</w:t>
      </w:r>
    </w:p>
    <w:p w14:paraId="2CC67DBA" w14:textId="77777777" w:rsidR="000D209B" w:rsidRDefault="000D209B" w:rsidP="00E27542">
      <w:pPr>
        <w:pStyle w:val="Lijstalinea"/>
        <w:spacing w:after="0"/>
        <w:rPr>
          <w:rFonts w:ascii="Arial" w:hAnsi="Arial" w:cs="Arial"/>
        </w:rPr>
      </w:pPr>
      <w:r>
        <w:rPr>
          <w:rFonts w:ascii="Arial" w:hAnsi="Arial" w:cs="Arial"/>
        </w:rPr>
        <w:t>Er wordt zolang hij/zij met deze vaste invallende-partner speelt geen invallerscore</w:t>
      </w:r>
    </w:p>
    <w:p w14:paraId="55D20E54" w14:textId="77777777" w:rsidR="000D209B" w:rsidRDefault="00CE1C36" w:rsidP="00E27542">
      <w:pPr>
        <w:pStyle w:val="Lijstalinea"/>
        <w:spacing w:after="0"/>
        <w:rPr>
          <w:rFonts w:ascii="Arial" w:hAnsi="Arial" w:cs="Arial"/>
        </w:rPr>
      </w:pPr>
      <w:r>
        <w:rPr>
          <w:rFonts w:ascii="Arial" w:hAnsi="Arial" w:cs="Arial"/>
        </w:rPr>
        <w:t>b</w:t>
      </w:r>
      <w:r w:rsidR="000D209B">
        <w:rPr>
          <w:rFonts w:ascii="Arial" w:hAnsi="Arial" w:cs="Arial"/>
        </w:rPr>
        <w:t>erekend. Speelt hij/zij in deze periode om welke reden dan ook toch één of meerdere keren met een andere partner dan de vaste invallende-partner dan wordt</w:t>
      </w:r>
    </w:p>
    <w:p w14:paraId="767C8A79" w14:textId="77777777" w:rsidR="000D209B" w:rsidRPr="00F62493" w:rsidRDefault="00CE1C36" w:rsidP="00E27542">
      <w:pPr>
        <w:pStyle w:val="Lijstalinea"/>
        <w:spacing w:after="0"/>
        <w:rPr>
          <w:rFonts w:ascii="Arial" w:hAnsi="Arial" w:cs="Arial"/>
        </w:rPr>
      </w:pPr>
      <w:r>
        <w:rPr>
          <w:rFonts w:ascii="Arial" w:hAnsi="Arial" w:cs="Arial"/>
        </w:rPr>
        <w:t>d</w:t>
      </w:r>
      <w:r w:rsidR="000D209B">
        <w:rPr>
          <w:rFonts w:ascii="Arial" w:hAnsi="Arial" w:cs="Arial"/>
        </w:rPr>
        <w:t>e sc</w:t>
      </w:r>
      <w:r w:rsidR="00227D93">
        <w:rPr>
          <w:rFonts w:ascii="Arial" w:hAnsi="Arial" w:cs="Arial"/>
        </w:rPr>
        <w:t xml:space="preserve">ore bepaald conform </w:t>
      </w:r>
      <w:r w:rsidR="00227D93" w:rsidRPr="00F62493">
        <w:rPr>
          <w:rFonts w:ascii="Arial" w:hAnsi="Arial" w:cs="Arial"/>
        </w:rPr>
        <w:t>artikel 19</w:t>
      </w:r>
      <w:r w:rsidR="000D209B" w:rsidRPr="00F62493">
        <w:rPr>
          <w:rFonts w:ascii="Arial" w:hAnsi="Arial" w:cs="Arial"/>
        </w:rPr>
        <w:t xml:space="preserve"> (Scores bij invallen).</w:t>
      </w:r>
    </w:p>
    <w:p w14:paraId="22D93B9F" w14:textId="77777777" w:rsidR="000D209B" w:rsidRPr="00F62493" w:rsidRDefault="000D209B" w:rsidP="00E27542">
      <w:pPr>
        <w:pStyle w:val="Lijstalinea"/>
        <w:spacing w:after="0"/>
        <w:rPr>
          <w:rFonts w:ascii="Arial" w:hAnsi="Arial" w:cs="Arial"/>
        </w:rPr>
      </w:pPr>
      <w:r w:rsidRPr="00F62493">
        <w:rPr>
          <w:rFonts w:ascii="Arial" w:hAnsi="Arial" w:cs="Arial"/>
        </w:rPr>
        <w:t>Indien deze situatie zich voordoet moet dit minimaal één week voor aanvang van de</w:t>
      </w:r>
    </w:p>
    <w:p w14:paraId="02D0F963" w14:textId="77777777" w:rsidR="000D209B" w:rsidRPr="00F62493" w:rsidRDefault="00CE1C36" w:rsidP="00E27542">
      <w:pPr>
        <w:pStyle w:val="Lijstalinea"/>
        <w:spacing w:after="0"/>
        <w:rPr>
          <w:rFonts w:ascii="Arial" w:hAnsi="Arial" w:cs="Arial"/>
        </w:rPr>
      </w:pPr>
      <w:r w:rsidRPr="00F62493">
        <w:rPr>
          <w:rFonts w:ascii="Arial" w:hAnsi="Arial" w:cs="Arial"/>
        </w:rPr>
        <w:t>n</w:t>
      </w:r>
      <w:r w:rsidR="000D209B" w:rsidRPr="00F62493">
        <w:rPr>
          <w:rFonts w:ascii="Arial" w:hAnsi="Arial" w:cs="Arial"/>
        </w:rPr>
        <w:t>ieuwe competitie gemeld worden bij de wedstrijdcommissie en moet ook de naam</w:t>
      </w:r>
    </w:p>
    <w:p w14:paraId="25FC0E67" w14:textId="77777777" w:rsidR="000D209B" w:rsidRPr="00F62493" w:rsidRDefault="00CE1C36" w:rsidP="00E27542">
      <w:pPr>
        <w:pStyle w:val="Lijstalinea"/>
        <w:spacing w:after="0"/>
        <w:rPr>
          <w:rFonts w:ascii="Arial" w:hAnsi="Arial" w:cs="Arial"/>
        </w:rPr>
      </w:pPr>
      <w:r w:rsidRPr="00F62493">
        <w:rPr>
          <w:rFonts w:ascii="Arial" w:hAnsi="Arial" w:cs="Arial"/>
        </w:rPr>
        <w:t>v</w:t>
      </w:r>
      <w:r w:rsidR="000D209B" w:rsidRPr="00F62493">
        <w:rPr>
          <w:rFonts w:ascii="Arial" w:hAnsi="Arial" w:cs="Arial"/>
        </w:rPr>
        <w:t>an de vaste invallende-partner doorgegeven worden aan de wedstrijdcommissie.</w:t>
      </w:r>
    </w:p>
    <w:p w14:paraId="51C14B2E" w14:textId="77777777" w:rsidR="00CE1C36" w:rsidRPr="00F62493" w:rsidRDefault="00CE1C36" w:rsidP="00E27542">
      <w:pPr>
        <w:pStyle w:val="Lijstalinea"/>
        <w:spacing w:after="0"/>
        <w:rPr>
          <w:rFonts w:ascii="Arial" w:hAnsi="Arial" w:cs="Arial"/>
        </w:rPr>
      </w:pPr>
    </w:p>
    <w:p w14:paraId="7F6DF24F" w14:textId="77777777" w:rsidR="00CE1C36" w:rsidRPr="00F62493" w:rsidRDefault="00CE1C36" w:rsidP="00CE1C36">
      <w:pPr>
        <w:pStyle w:val="Lijstalinea"/>
        <w:numPr>
          <w:ilvl w:val="0"/>
          <w:numId w:val="14"/>
        </w:numPr>
        <w:spacing w:after="0"/>
        <w:rPr>
          <w:rFonts w:ascii="Arial" w:hAnsi="Arial" w:cs="Arial"/>
          <w:b/>
        </w:rPr>
      </w:pPr>
      <w:r w:rsidRPr="00F62493">
        <w:rPr>
          <w:rFonts w:ascii="Arial" w:hAnsi="Arial" w:cs="Arial"/>
          <w:b/>
        </w:rPr>
        <w:t>Afwezigheid van 1 lid van een paar wegens ziekte</w:t>
      </w:r>
    </w:p>
    <w:p w14:paraId="37F5AF4B" w14:textId="77777777" w:rsidR="00CE1C36" w:rsidRPr="00F62493" w:rsidRDefault="00CE1C36" w:rsidP="00CE1C36">
      <w:pPr>
        <w:pStyle w:val="Lijstalinea"/>
        <w:spacing w:after="0"/>
        <w:ind w:left="1080"/>
        <w:rPr>
          <w:rFonts w:ascii="Arial" w:hAnsi="Arial" w:cs="Arial"/>
        </w:rPr>
      </w:pPr>
      <w:r w:rsidRPr="00F62493">
        <w:rPr>
          <w:rFonts w:ascii="Arial" w:hAnsi="Arial" w:cs="Arial"/>
        </w:rPr>
        <w:t>Bij een langere ziekteperiode van een lid van een paar geldt bovenstaande</w:t>
      </w:r>
    </w:p>
    <w:p w14:paraId="6752ADFB" w14:textId="77777777" w:rsidR="00CE1C36" w:rsidRPr="00F62493" w:rsidRDefault="00CE1C36" w:rsidP="00CE1C36">
      <w:pPr>
        <w:pStyle w:val="Lijstalinea"/>
        <w:spacing w:after="0"/>
        <w:ind w:left="1080"/>
        <w:rPr>
          <w:rFonts w:ascii="Arial" w:hAnsi="Arial" w:cs="Arial"/>
        </w:rPr>
      </w:pPr>
      <w:r w:rsidRPr="00F62493">
        <w:rPr>
          <w:rFonts w:ascii="Arial" w:hAnsi="Arial" w:cs="Arial"/>
        </w:rPr>
        <w:t>regeling.</w:t>
      </w:r>
    </w:p>
    <w:p w14:paraId="69E958F0" w14:textId="77777777" w:rsidR="00CE1C36" w:rsidRPr="00F62493" w:rsidRDefault="00CE1C36" w:rsidP="00CE1C36">
      <w:pPr>
        <w:pStyle w:val="Lijstalinea"/>
        <w:spacing w:after="0"/>
        <w:ind w:left="1080"/>
        <w:rPr>
          <w:rFonts w:ascii="Arial" w:hAnsi="Arial" w:cs="Arial"/>
        </w:rPr>
      </w:pPr>
    </w:p>
    <w:p w14:paraId="3805D876" w14:textId="77777777" w:rsidR="00CE1C36" w:rsidRPr="00F62493" w:rsidRDefault="00CE1C36" w:rsidP="00CE1C36">
      <w:pPr>
        <w:pStyle w:val="Lijstalinea"/>
        <w:spacing w:after="0"/>
        <w:ind w:left="1080"/>
        <w:rPr>
          <w:rFonts w:ascii="Arial" w:hAnsi="Arial" w:cs="Arial"/>
        </w:rPr>
      </w:pPr>
      <w:r w:rsidRPr="00F62493">
        <w:rPr>
          <w:rFonts w:ascii="Arial" w:hAnsi="Arial" w:cs="Arial"/>
        </w:rPr>
        <w:t>In geval van ziekte kan de afwezigheid en de naam van de vaste invallende-</w:t>
      </w:r>
    </w:p>
    <w:p w14:paraId="534E0893" w14:textId="77777777" w:rsidR="00CE1C36" w:rsidRPr="00F62493" w:rsidRDefault="00B74E7B" w:rsidP="00CE1C36">
      <w:pPr>
        <w:pStyle w:val="Lijstalinea"/>
        <w:spacing w:after="0"/>
        <w:ind w:left="1080"/>
        <w:rPr>
          <w:rFonts w:ascii="Arial" w:hAnsi="Arial" w:cs="Arial"/>
        </w:rPr>
      </w:pPr>
      <w:r w:rsidRPr="00F62493">
        <w:rPr>
          <w:rFonts w:ascii="Arial" w:hAnsi="Arial" w:cs="Arial"/>
        </w:rPr>
        <w:t>p</w:t>
      </w:r>
      <w:r w:rsidR="00CE1C36" w:rsidRPr="00F62493">
        <w:rPr>
          <w:rFonts w:ascii="Arial" w:hAnsi="Arial" w:cs="Arial"/>
        </w:rPr>
        <w:t>artner tot aan het begin van de speelavond doorgegeven worden.</w:t>
      </w:r>
    </w:p>
    <w:p w14:paraId="73ABC3D8" w14:textId="77777777" w:rsidR="00CE1C36" w:rsidRDefault="00CE1C36" w:rsidP="00CE1C36">
      <w:pPr>
        <w:pStyle w:val="Lijstalinea"/>
        <w:spacing w:after="0"/>
        <w:ind w:left="1080"/>
        <w:rPr>
          <w:rFonts w:ascii="Arial" w:hAnsi="Arial" w:cs="Arial"/>
        </w:rPr>
      </w:pPr>
    </w:p>
    <w:p w14:paraId="1F852A82" w14:textId="77777777" w:rsidR="00CE1C36" w:rsidRPr="00CE1C36" w:rsidRDefault="00CE1C36" w:rsidP="00CE1C36">
      <w:pPr>
        <w:pStyle w:val="Lijstalinea"/>
        <w:numPr>
          <w:ilvl w:val="0"/>
          <w:numId w:val="14"/>
        </w:numPr>
        <w:spacing w:after="0"/>
        <w:rPr>
          <w:rFonts w:ascii="Arial" w:hAnsi="Arial" w:cs="Arial"/>
          <w:b/>
        </w:rPr>
      </w:pPr>
      <w:r w:rsidRPr="00CE1C36">
        <w:rPr>
          <w:rFonts w:ascii="Arial" w:hAnsi="Arial" w:cs="Arial"/>
          <w:b/>
        </w:rPr>
        <w:t>Afwezigheid wegens weersomstandigheden of andere gevallen van overmacht</w:t>
      </w:r>
    </w:p>
    <w:p w14:paraId="52BC8C93" w14:textId="77777777" w:rsidR="00CE1C36" w:rsidRDefault="00CE1C36" w:rsidP="00CE1C36">
      <w:pPr>
        <w:pStyle w:val="Lijstalinea"/>
        <w:spacing w:after="0"/>
        <w:ind w:left="1080"/>
        <w:rPr>
          <w:rFonts w:ascii="Arial" w:hAnsi="Arial" w:cs="Arial"/>
        </w:rPr>
      </w:pPr>
      <w:r>
        <w:rPr>
          <w:rFonts w:ascii="Arial" w:hAnsi="Arial" w:cs="Arial"/>
        </w:rPr>
        <w:t>In principe gelden er dan geen uitzonderingen.</w:t>
      </w:r>
    </w:p>
    <w:p w14:paraId="2669CAF5" w14:textId="77777777" w:rsidR="00CE1C36" w:rsidRDefault="00CE1C36" w:rsidP="00CE1C36">
      <w:pPr>
        <w:spacing w:after="0"/>
        <w:rPr>
          <w:rFonts w:ascii="Arial" w:hAnsi="Arial" w:cs="Arial"/>
        </w:rPr>
      </w:pPr>
    </w:p>
    <w:p w14:paraId="439BCD87" w14:textId="77777777" w:rsidR="00CE1C36" w:rsidRPr="00F62493" w:rsidRDefault="00C9662B" w:rsidP="00CE1C36">
      <w:pPr>
        <w:spacing w:after="0"/>
        <w:rPr>
          <w:rFonts w:ascii="Arial" w:hAnsi="Arial" w:cs="Arial"/>
          <w:b/>
          <w:sz w:val="24"/>
          <w:szCs w:val="24"/>
        </w:rPr>
      </w:pPr>
      <w:r w:rsidRPr="00F62493">
        <w:rPr>
          <w:rFonts w:ascii="Arial" w:hAnsi="Arial" w:cs="Arial"/>
          <w:b/>
          <w:sz w:val="24"/>
          <w:szCs w:val="24"/>
        </w:rPr>
        <w:t>Artikel 21</w:t>
      </w:r>
      <w:r w:rsidR="00CE1C36" w:rsidRPr="00F62493">
        <w:rPr>
          <w:rFonts w:ascii="Arial" w:hAnsi="Arial" w:cs="Arial"/>
          <w:b/>
          <w:sz w:val="24"/>
          <w:szCs w:val="24"/>
        </w:rPr>
        <w:t xml:space="preserve"> Afwezigheid tijdens meerdere competities</w:t>
      </w:r>
    </w:p>
    <w:p w14:paraId="4B289A8B" w14:textId="77777777" w:rsidR="00CE1C36" w:rsidRPr="00F62493" w:rsidRDefault="00CE1C36" w:rsidP="00CE1C36">
      <w:pPr>
        <w:spacing w:after="0"/>
        <w:rPr>
          <w:rFonts w:ascii="Arial" w:hAnsi="Arial" w:cs="Arial"/>
        </w:rPr>
      </w:pPr>
      <w:r w:rsidRPr="00F62493">
        <w:rPr>
          <w:rFonts w:ascii="Arial" w:hAnsi="Arial" w:cs="Arial"/>
        </w:rPr>
        <w:t>Indien een paar zich voor meer dan één competitie wenst af te melden dan vervalt het</w:t>
      </w:r>
      <w:r w:rsidR="00DB7106" w:rsidRPr="00F62493">
        <w:rPr>
          <w:rFonts w:ascii="Arial" w:hAnsi="Arial" w:cs="Arial"/>
        </w:rPr>
        <w:t xml:space="preserve"> r</w:t>
      </w:r>
      <w:r w:rsidRPr="00F62493">
        <w:rPr>
          <w:rFonts w:ascii="Arial" w:hAnsi="Arial" w:cs="Arial"/>
        </w:rPr>
        <w:t>echt op de plaats in de desbetreffende lijn en wordt het paar in één lijn lager geplaatst.</w:t>
      </w:r>
    </w:p>
    <w:p w14:paraId="6FBDB2EA" w14:textId="77777777" w:rsidR="00CE1C36" w:rsidRPr="00F62493" w:rsidRDefault="00CE1C36" w:rsidP="00CE1C36">
      <w:pPr>
        <w:spacing w:after="0"/>
        <w:rPr>
          <w:rFonts w:ascii="Arial" w:hAnsi="Arial" w:cs="Arial"/>
        </w:rPr>
      </w:pPr>
    </w:p>
    <w:p w14:paraId="5B85B4D7" w14:textId="77777777" w:rsidR="00CE1C36" w:rsidRPr="00F62493" w:rsidRDefault="001C234B" w:rsidP="00CE1C36">
      <w:pPr>
        <w:spacing w:after="0"/>
        <w:rPr>
          <w:rFonts w:ascii="Arial" w:hAnsi="Arial" w:cs="Arial"/>
          <w:b/>
          <w:sz w:val="24"/>
          <w:szCs w:val="24"/>
        </w:rPr>
      </w:pPr>
      <w:r w:rsidRPr="00F62493">
        <w:rPr>
          <w:rFonts w:ascii="Arial" w:hAnsi="Arial" w:cs="Arial"/>
          <w:b/>
          <w:sz w:val="24"/>
          <w:szCs w:val="24"/>
        </w:rPr>
        <w:t>Artikel 22</w:t>
      </w:r>
      <w:r w:rsidR="00CE1C36" w:rsidRPr="00F62493">
        <w:rPr>
          <w:rFonts w:ascii="Arial" w:hAnsi="Arial" w:cs="Arial"/>
          <w:b/>
          <w:sz w:val="24"/>
          <w:szCs w:val="24"/>
        </w:rPr>
        <w:t xml:space="preserve"> Wachtlijst</w:t>
      </w:r>
    </w:p>
    <w:p w14:paraId="3377836F" w14:textId="77777777" w:rsidR="007D6182" w:rsidRPr="00F62493" w:rsidRDefault="00CE1C36" w:rsidP="00CE1C36">
      <w:pPr>
        <w:spacing w:after="0"/>
        <w:rPr>
          <w:rFonts w:ascii="Arial" w:hAnsi="Arial" w:cs="Arial"/>
        </w:rPr>
      </w:pPr>
      <w:r w:rsidRPr="00F62493">
        <w:rPr>
          <w:rFonts w:ascii="Arial" w:hAnsi="Arial" w:cs="Arial"/>
        </w:rPr>
        <w:t>Kent de vere</w:t>
      </w:r>
      <w:r w:rsidR="007D6182" w:rsidRPr="00F62493">
        <w:rPr>
          <w:rFonts w:ascii="Arial" w:hAnsi="Arial" w:cs="Arial"/>
        </w:rPr>
        <w:t>niging een wachtlijst van nieuw aangemelde, doch</w:t>
      </w:r>
      <w:r w:rsidR="00DB7106" w:rsidRPr="00F62493">
        <w:rPr>
          <w:rFonts w:ascii="Arial" w:hAnsi="Arial" w:cs="Arial"/>
        </w:rPr>
        <w:t xml:space="preserve"> nog</w:t>
      </w:r>
      <w:r w:rsidR="007D6182" w:rsidRPr="00F62493">
        <w:rPr>
          <w:rFonts w:ascii="Arial" w:hAnsi="Arial" w:cs="Arial"/>
        </w:rPr>
        <w:t xml:space="preserve"> niet toegelaten leden, dan</w:t>
      </w:r>
      <w:r w:rsidR="00DB7106" w:rsidRPr="00F62493">
        <w:rPr>
          <w:rFonts w:ascii="Arial" w:hAnsi="Arial" w:cs="Arial"/>
        </w:rPr>
        <w:t xml:space="preserve"> </w:t>
      </w:r>
      <w:r w:rsidR="006E30A6" w:rsidRPr="00F62493">
        <w:rPr>
          <w:rFonts w:ascii="Arial" w:hAnsi="Arial" w:cs="Arial"/>
        </w:rPr>
        <w:t>w</w:t>
      </w:r>
      <w:r w:rsidR="007D6182" w:rsidRPr="00F62493">
        <w:rPr>
          <w:rFonts w:ascii="Arial" w:hAnsi="Arial" w:cs="Arial"/>
        </w:rPr>
        <w:t>ordt deze r</w:t>
      </w:r>
      <w:r w:rsidR="006E30A6" w:rsidRPr="00F62493">
        <w:rPr>
          <w:rFonts w:ascii="Arial" w:hAnsi="Arial" w:cs="Arial"/>
        </w:rPr>
        <w:t>a</w:t>
      </w:r>
      <w:r w:rsidR="007D6182" w:rsidRPr="00F62493">
        <w:rPr>
          <w:rFonts w:ascii="Arial" w:hAnsi="Arial" w:cs="Arial"/>
        </w:rPr>
        <w:t>nglijst gerangschikt naar datum van binnenkomst van een aanmeldin</w:t>
      </w:r>
      <w:r w:rsidR="001C234B" w:rsidRPr="00F62493">
        <w:rPr>
          <w:rFonts w:ascii="Arial" w:hAnsi="Arial" w:cs="Arial"/>
        </w:rPr>
        <w:t>gs-formulier, door de ledenadministrateur</w:t>
      </w:r>
      <w:r w:rsidR="007D6182" w:rsidRPr="00F62493">
        <w:rPr>
          <w:rFonts w:ascii="Arial" w:hAnsi="Arial" w:cs="Arial"/>
        </w:rPr>
        <w:t xml:space="preserve"> te verstrekken.</w:t>
      </w:r>
    </w:p>
    <w:p w14:paraId="0AF9FF50" w14:textId="77777777" w:rsidR="007D6182" w:rsidRPr="00F62493" w:rsidRDefault="007D6182" w:rsidP="00CE1C36">
      <w:pPr>
        <w:spacing w:after="0"/>
        <w:rPr>
          <w:rFonts w:ascii="Arial" w:hAnsi="Arial" w:cs="Arial"/>
        </w:rPr>
      </w:pPr>
      <w:r w:rsidRPr="00F62493">
        <w:rPr>
          <w:rFonts w:ascii="Arial" w:hAnsi="Arial" w:cs="Arial"/>
        </w:rPr>
        <w:t>De op deze wachtlijst geplaatste paren hebben voor toelating voorrang boven de op de</w:t>
      </w:r>
    </w:p>
    <w:p w14:paraId="33C44634" w14:textId="77777777" w:rsidR="007D6182" w:rsidRDefault="006E30A6" w:rsidP="00CE1C36">
      <w:pPr>
        <w:spacing w:after="0"/>
        <w:rPr>
          <w:rFonts w:ascii="Arial" w:hAnsi="Arial" w:cs="Arial"/>
        </w:rPr>
      </w:pPr>
      <w:r w:rsidRPr="00F62493">
        <w:rPr>
          <w:rFonts w:ascii="Arial" w:hAnsi="Arial" w:cs="Arial"/>
        </w:rPr>
        <w:t>w</w:t>
      </w:r>
      <w:r w:rsidR="007D6182" w:rsidRPr="00F62493">
        <w:rPr>
          <w:rFonts w:ascii="Arial" w:hAnsi="Arial" w:cs="Arial"/>
        </w:rPr>
        <w:t xml:space="preserve">achtlijst geplaatste “eenlingen”. De wachtlijst </w:t>
      </w:r>
      <w:r w:rsidR="007D6182">
        <w:rPr>
          <w:rFonts w:ascii="Arial" w:hAnsi="Arial" w:cs="Arial"/>
        </w:rPr>
        <w:t xml:space="preserve">zal aan de aangemelde, doch nog niet toegelaten leden worden toegestuurd, waarbij </w:t>
      </w:r>
      <w:r w:rsidR="00DB7106">
        <w:rPr>
          <w:rFonts w:ascii="Arial" w:hAnsi="Arial" w:cs="Arial"/>
        </w:rPr>
        <w:t xml:space="preserve">aan </w:t>
      </w:r>
      <w:r w:rsidR="007D6182">
        <w:rPr>
          <w:rFonts w:ascii="Arial" w:hAnsi="Arial" w:cs="Arial"/>
        </w:rPr>
        <w:t>de “eenlingen” zal worden geadviseerd zich met op de lijst voorkomende andere “eenlingen” tot een paar te vormen. Deze nieuwe paren worden geplaatst als zijnde een paar op de dag van de oudste inschrijvin</w:t>
      </w:r>
      <w:r>
        <w:rPr>
          <w:rFonts w:ascii="Arial" w:hAnsi="Arial" w:cs="Arial"/>
        </w:rPr>
        <w:t>g en aldus op</w:t>
      </w:r>
      <w:r w:rsidR="007D6182">
        <w:rPr>
          <w:rFonts w:ascii="Arial" w:hAnsi="Arial" w:cs="Arial"/>
        </w:rPr>
        <w:t xml:space="preserve"> de lijst ingevoegd.</w:t>
      </w:r>
    </w:p>
    <w:p w14:paraId="0BC5FDD4" w14:textId="77777777" w:rsidR="007D6182" w:rsidRPr="00F62493" w:rsidRDefault="007D6182" w:rsidP="00CE1C36">
      <w:pPr>
        <w:spacing w:after="0"/>
        <w:rPr>
          <w:rFonts w:ascii="Arial" w:hAnsi="Arial" w:cs="Arial"/>
        </w:rPr>
      </w:pPr>
    </w:p>
    <w:p w14:paraId="45A765B0" w14:textId="77777777" w:rsidR="007D6182" w:rsidRPr="00F62493" w:rsidRDefault="001C234B" w:rsidP="00CE1C36">
      <w:pPr>
        <w:spacing w:after="0"/>
        <w:rPr>
          <w:rFonts w:ascii="Arial" w:hAnsi="Arial" w:cs="Arial"/>
          <w:b/>
          <w:sz w:val="24"/>
          <w:szCs w:val="24"/>
        </w:rPr>
      </w:pPr>
      <w:r w:rsidRPr="00F62493">
        <w:rPr>
          <w:rFonts w:ascii="Arial" w:hAnsi="Arial" w:cs="Arial"/>
          <w:b/>
          <w:sz w:val="24"/>
          <w:szCs w:val="24"/>
        </w:rPr>
        <w:t>Artikel 23</w:t>
      </w:r>
      <w:r w:rsidR="007D6182" w:rsidRPr="00F62493">
        <w:rPr>
          <w:rFonts w:ascii="Arial" w:hAnsi="Arial" w:cs="Arial"/>
          <w:b/>
          <w:sz w:val="24"/>
          <w:szCs w:val="24"/>
        </w:rPr>
        <w:t xml:space="preserve"> Toepassing wedstrijdreglement</w:t>
      </w:r>
    </w:p>
    <w:p w14:paraId="41F4E934" w14:textId="77777777" w:rsidR="006E30A6" w:rsidRPr="00F62493" w:rsidRDefault="006E30A6" w:rsidP="00CE1C36">
      <w:pPr>
        <w:spacing w:after="0"/>
        <w:rPr>
          <w:rFonts w:ascii="Arial" w:hAnsi="Arial" w:cs="Arial"/>
        </w:rPr>
      </w:pPr>
      <w:r w:rsidRPr="00F62493">
        <w:rPr>
          <w:rFonts w:ascii="Arial" w:hAnsi="Arial" w:cs="Arial"/>
        </w:rPr>
        <w:t>Dit reglement is van toepassing op parencompetities.</w:t>
      </w:r>
    </w:p>
    <w:p w14:paraId="6BA348AE" w14:textId="77777777" w:rsidR="006E30A6" w:rsidRPr="00F62493" w:rsidRDefault="006E30A6" w:rsidP="00CE1C36">
      <w:pPr>
        <w:spacing w:after="0"/>
        <w:rPr>
          <w:rFonts w:ascii="Arial" w:hAnsi="Arial" w:cs="Arial"/>
        </w:rPr>
      </w:pPr>
      <w:r w:rsidRPr="00F62493">
        <w:rPr>
          <w:rFonts w:ascii="Arial" w:hAnsi="Arial" w:cs="Arial"/>
        </w:rPr>
        <w:t>De algemene bepalingen zijn, voor zover toepasbaar, mede van toepassing op andere wedstrijdvormen of competities, welke in clubverband worden georganiseerd.</w:t>
      </w:r>
    </w:p>
    <w:p w14:paraId="72281E6A" w14:textId="77777777" w:rsidR="006E30A6" w:rsidRPr="00F62493" w:rsidRDefault="006E30A6" w:rsidP="00CE1C36">
      <w:pPr>
        <w:spacing w:after="0"/>
        <w:rPr>
          <w:rFonts w:ascii="Arial" w:hAnsi="Arial" w:cs="Arial"/>
        </w:rPr>
      </w:pPr>
      <w:r w:rsidRPr="00F62493">
        <w:rPr>
          <w:rFonts w:ascii="Arial" w:hAnsi="Arial" w:cs="Arial"/>
        </w:rPr>
        <w:t>De wedstrijdcommissie stelt overigens de specifieke regels op, die bij het houden van</w:t>
      </w:r>
    </w:p>
    <w:p w14:paraId="0823B53C" w14:textId="77777777" w:rsidR="006E30A6" w:rsidRPr="00F62493" w:rsidRDefault="006E30A6" w:rsidP="00CE1C36">
      <w:pPr>
        <w:spacing w:after="0"/>
        <w:rPr>
          <w:rFonts w:ascii="Arial" w:hAnsi="Arial" w:cs="Arial"/>
        </w:rPr>
      </w:pPr>
      <w:r w:rsidRPr="00F62493">
        <w:rPr>
          <w:rFonts w:ascii="Arial" w:hAnsi="Arial" w:cs="Arial"/>
        </w:rPr>
        <w:t>dergelijke wedstrijden of competities in acht worden genomen.</w:t>
      </w:r>
    </w:p>
    <w:p w14:paraId="5CEC617D" w14:textId="77777777" w:rsidR="006E30A6" w:rsidRPr="00F62493" w:rsidRDefault="006E30A6" w:rsidP="00CE1C36">
      <w:pPr>
        <w:spacing w:after="0"/>
        <w:rPr>
          <w:rFonts w:ascii="Arial" w:hAnsi="Arial" w:cs="Arial"/>
        </w:rPr>
      </w:pPr>
    </w:p>
    <w:p w14:paraId="7364D611" w14:textId="77777777" w:rsidR="00DF5CE2" w:rsidRDefault="00DF5CE2" w:rsidP="00CE1C36">
      <w:pPr>
        <w:spacing w:after="0"/>
        <w:rPr>
          <w:rFonts w:ascii="Arial" w:hAnsi="Arial" w:cs="Arial"/>
          <w:b/>
          <w:sz w:val="24"/>
          <w:szCs w:val="24"/>
        </w:rPr>
      </w:pPr>
    </w:p>
    <w:p w14:paraId="7E754C53" w14:textId="77777777" w:rsidR="006E30A6" w:rsidRPr="00F62493" w:rsidRDefault="001C234B" w:rsidP="00CE1C36">
      <w:pPr>
        <w:spacing w:after="0"/>
        <w:rPr>
          <w:rFonts w:ascii="Arial" w:hAnsi="Arial" w:cs="Arial"/>
          <w:b/>
          <w:sz w:val="24"/>
          <w:szCs w:val="24"/>
        </w:rPr>
      </w:pPr>
      <w:r w:rsidRPr="00F62493">
        <w:rPr>
          <w:rFonts w:ascii="Arial" w:hAnsi="Arial" w:cs="Arial"/>
          <w:b/>
          <w:sz w:val="24"/>
          <w:szCs w:val="24"/>
        </w:rPr>
        <w:lastRenderedPageBreak/>
        <w:t>Artikel 24</w:t>
      </w:r>
      <w:r w:rsidR="006E30A6" w:rsidRPr="00F62493">
        <w:rPr>
          <w:rFonts w:ascii="Arial" w:hAnsi="Arial" w:cs="Arial"/>
          <w:b/>
          <w:sz w:val="24"/>
          <w:szCs w:val="24"/>
        </w:rPr>
        <w:t xml:space="preserve"> Onvoorziene gevallen</w:t>
      </w:r>
    </w:p>
    <w:p w14:paraId="74FDF99F" w14:textId="77777777" w:rsidR="006E30A6" w:rsidRDefault="006E30A6" w:rsidP="00CE1C36">
      <w:pPr>
        <w:spacing w:after="0"/>
        <w:rPr>
          <w:rFonts w:ascii="Arial" w:hAnsi="Arial" w:cs="Arial"/>
        </w:rPr>
      </w:pPr>
      <w:r w:rsidRPr="00F62493">
        <w:rPr>
          <w:rFonts w:ascii="Arial" w:hAnsi="Arial" w:cs="Arial"/>
        </w:rPr>
        <w:t xml:space="preserve">In alle gevallen waarin dit </w:t>
      </w:r>
      <w:r>
        <w:rPr>
          <w:rFonts w:ascii="Arial" w:hAnsi="Arial" w:cs="Arial"/>
        </w:rPr>
        <w:t>reglement niet voorziet beslist de wedstrijdleider in overleg met</w:t>
      </w:r>
    </w:p>
    <w:p w14:paraId="4E5E3123" w14:textId="77777777" w:rsidR="006E30A6" w:rsidRDefault="00B152B1" w:rsidP="00CE1C36">
      <w:pPr>
        <w:spacing w:after="0"/>
        <w:rPr>
          <w:rFonts w:ascii="Arial" w:hAnsi="Arial" w:cs="Arial"/>
        </w:rPr>
      </w:pPr>
      <w:r>
        <w:rPr>
          <w:rFonts w:ascii="Arial" w:hAnsi="Arial" w:cs="Arial"/>
        </w:rPr>
        <w:t xml:space="preserve">de </w:t>
      </w:r>
      <w:r w:rsidR="006E30A6">
        <w:rPr>
          <w:rFonts w:ascii="Arial" w:hAnsi="Arial" w:cs="Arial"/>
        </w:rPr>
        <w:t>wedstrijdcommissie; in incidenteel bijzondere gevallen het bestuur.</w:t>
      </w:r>
    </w:p>
    <w:p w14:paraId="0E8FE69B" w14:textId="77777777" w:rsidR="006E30A6" w:rsidRDefault="006E30A6" w:rsidP="00CE1C36">
      <w:pPr>
        <w:spacing w:after="0"/>
        <w:rPr>
          <w:rFonts w:ascii="Arial" w:hAnsi="Arial" w:cs="Arial"/>
        </w:rPr>
      </w:pPr>
    </w:p>
    <w:p w14:paraId="418E8873" w14:textId="77777777" w:rsidR="00F07DAA" w:rsidRDefault="00F07DAA" w:rsidP="00CE1C36">
      <w:pPr>
        <w:spacing w:after="0"/>
        <w:rPr>
          <w:rFonts w:ascii="Arial" w:hAnsi="Arial" w:cs="Arial"/>
        </w:rPr>
      </w:pPr>
    </w:p>
    <w:p w14:paraId="141569D7" w14:textId="77777777" w:rsidR="006E30A6" w:rsidRPr="00CB42F4" w:rsidRDefault="00854ABA" w:rsidP="00CE1C36">
      <w:pPr>
        <w:spacing w:after="0"/>
        <w:rPr>
          <w:rFonts w:ascii="Arial" w:hAnsi="Arial" w:cs="Arial"/>
          <w:b/>
          <w:u w:val="single"/>
        </w:rPr>
      </w:pPr>
      <w:r>
        <w:rPr>
          <w:rFonts w:ascii="Arial" w:hAnsi="Arial" w:cs="Arial"/>
          <w:b/>
          <w:u w:val="single"/>
        </w:rPr>
        <w:t>Toelichting bij a</w:t>
      </w:r>
      <w:r w:rsidR="006E30A6" w:rsidRPr="00CB42F4">
        <w:rPr>
          <w:rFonts w:ascii="Arial" w:hAnsi="Arial" w:cs="Arial"/>
          <w:b/>
          <w:u w:val="single"/>
        </w:rPr>
        <w:t>rtikel 4</w:t>
      </w:r>
    </w:p>
    <w:p w14:paraId="148A0A37" w14:textId="77777777" w:rsidR="00CB42F4" w:rsidRDefault="00CB42F4" w:rsidP="00CE1C36">
      <w:pPr>
        <w:spacing w:after="0"/>
        <w:rPr>
          <w:rFonts w:ascii="Arial" w:hAnsi="Arial" w:cs="Arial"/>
        </w:rPr>
      </w:pPr>
    </w:p>
    <w:p w14:paraId="0EB6A0CC" w14:textId="77777777" w:rsidR="006E30A6" w:rsidRDefault="006E30A6" w:rsidP="00CE1C36">
      <w:pPr>
        <w:spacing w:after="0"/>
        <w:rPr>
          <w:rFonts w:ascii="Arial" w:hAnsi="Arial" w:cs="Arial"/>
        </w:rPr>
      </w:pPr>
      <w:r>
        <w:rPr>
          <w:rFonts w:ascii="Arial" w:hAnsi="Arial" w:cs="Arial"/>
        </w:rPr>
        <w:t>Als hier</w:t>
      </w:r>
      <w:r w:rsidR="00CB42F4">
        <w:rPr>
          <w:rFonts w:ascii="Arial" w:hAnsi="Arial" w:cs="Arial"/>
        </w:rPr>
        <w:t xml:space="preserve"> bedoelde “handeling of nalatigheid”  zullen in ieder geval worden aangemerkt:</w:t>
      </w:r>
    </w:p>
    <w:p w14:paraId="0F436A29" w14:textId="77777777" w:rsidR="006E30A6" w:rsidRDefault="00CB42F4" w:rsidP="00CB42F4">
      <w:pPr>
        <w:pStyle w:val="Lijstalinea"/>
        <w:numPr>
          <w:ilvl w:val="0"/>
          <w:numId w:val="17"/>
        </w:numPr>
        <w:spacing w:after="0"/>
        <w:rPr>
          <w:rFonts w:ascii="Arial" w:hAnsi="Arial" w:cs="Arial"/>
        </w:rPr>
      </w:pPr>
      <w:r>
        <w:rPr>
          <w:rFonts w:ascii="Arial" w:hAnsi="Arial" w:cs="Arial"/>
        </w:rPr>
        <w:t>Het, al dan niet bij vergissing, vóór het spelen (of door de dummy tijdens het spelen) inzien van de scorekaarten.</w:t>
      </w:r>
    </w:p>
    <w:p w14:paraId="284C5547" w14:textId="77777777" w:rsidR="00CB42F4" w:rsidRDefault="008466C3" w:rsidP="00CB42F4">
      <w:pPr>
        <w:pStyle w:val="Lijstalinea"/>
        <w:numPr>
          <w:ilvl w:val="0"/>
          <w:numId w:val="17"/>
        </w:numPr>
        <w:spacing w:after="0"/>
        <w:rPr>
          <w:rFonts w:ascii="Arial" w:hAnsi="Arial" w:cs="Arial"/>
        </w:rPr>
      </w:pPr>
      <w:r>
        <w:rPr>
          <w:rFonts w:ascii="Arial" w:hAnsi="Arial" w:cs="Arial"/>
        </w:rPr>
        <w:t xml:space="preserve">Het met meer dan een enkele vergissing foutief invullen/niet controleren van de </w:t>
      </w:r>
    </w:p>
    <w:p w14:paraId="137048FB" w14:textId="77777777" w:rsidR="008466C3" w:rsidRDefault="008466C3" w:rsidP="008466C3">
      <w:pPr>
        <w:pStyle w:val="Lijstalinea"/>
        <w:spacing w:after="0"/>
        <w:rPr>
          <w:rFonts w:ascii="Arial" w:hAnsi="Arial" w:cs="Arial"/>
        </w:rPr>
      </w:pPr>
      <w:r>
        <w:rPr>
          <w:rFonts w:ascii="Arial" w:hAnsi="Arial" w:cs="Arial"/>
        </w:rPr>
        <w:t>score in het bridgematekastje c.q. de scorekaarten.</w:t>
      </w:r>
    </w:p>
    <w:p w14:paraId="55AC83E6" w14:textId="77777777" w:rsidR="008466C3" w:rsidRDefault="008466C3" w:rsidP="008466C3">
      <w:pPr>
        <w:pStyle w:val="Lijstalinea"/>
        <w:numPr>
          <w:ilvl w:val="0"/>
          <w:numId w:val="17"/>
        </w:numPr>
        <w:spacing w:after="0"/>
        <w:rPr>
          <w:rFonts w:ascii="Arial" w:hAnsi="Arial" w:cs="Arial"/>
        </w:rPr>
      </w:pPr>
      <w:r>
        <w:rPr>
          <w:rFonts w:ascii="Arial" w:hAnsi="Arial" w:cs="Arial"/>
        </w:rPr>
        <w:t>Het door de dummy tijdens het spelen inzien van de hand van de leider of van een</w:t>
      </w:r>
    </w:p>
    <w:p w14:paraId="564CE9AB" w14:textId="77777777" w:rsidR="008466C3" w:rsidRDefault="008466C3" w:rsidP="008466C3">
      <w:pPr>
        <w:pStyle w:val="Lijstalinea"/>
        <w:spacing w:after="0"/>
        <w:rPr>
          <w:rFonts w:ascii="Arial" w:hAnsi="Arial" w:cs="Arial"/>
        </w:rPr>
      </w:pPr>
      <w:r>
        <w:rPr>
          <w:rFonts w:ascii="Arial" w:hAnsi="Arial" w:cs="Arial"/>
        </w:rPr>
        <w:t>tegenspeler.</w:t>
      </w:r>
    </w:p>
    <w:p w14:paraId="5FAD1A2A" w14:textId="77777777" w:rsidR="008466C3" w:rsidRDefault="008466C3" w:rsidP="008466C3">
      <w:pPr>
        <w:pStyle w:val="Lijstalinea"/>
        <w:numPr>
          <w:ilvl w:val="0"/>
          <w:numId w:val="17"/>
        </w:numPr>
        <w:spacing w:after="0"/>
        <w:rPr>
          <w:rFonts w:ascii="Arial" w:hAnsi="Arial" w:cs="Arial"/>
        </w:rPr>
      </w:pPr>
      <w:r>
        <w:rPr>
          <w:rFonts w:ascii="Arial" w:hAnsi="Arial" w:cs="Arial"/>
        </w:rPr>
        <w:t>Het door de dummy door woord of gebaar deelnemen aan of commentaar geven</w:t>
      </w:r>
    </w:p>
    <w:p w14:paraId="0ED19D52" w14:textId="77777777" w:rsidR="008466C3" w:rsidRDefault="008466C3" w:rsidP="008466C3">
      <w:pPr>
        <w:pStyle w:val="Lijstalinea"/>
        <w:spacing w:after="0"/>
        <w:rPr>
          <w:rFonts w:ascii="Arial" w:hAnsi="Arial" w:cs="Arial"/>
        </w:rPr>
      </w:pPr>
      <w:r>
        <w:rPr>
          <w:rFonts w:ascii="Arial" w:hAnsi="Arial" w:cs="Arial"/>
        </w:rPr>
        <w:t>op het spelen.</w:t>
      </w:r>
    </w:p>
    <w:p w14:paraId="1A8D0106" w14:textId="77777777" w:rsidR="008466C3" w:rsidRDefault="008466C3" w:rsidP="008466C3">
      <w:pPr>
        <w:pStyle w:val="Lijstalinea"/>
        <w:numPr>
          <w:ilvl w:val="0"/>
          <w:numId w:val="17"/>
        </w:numPr>
        <w:spacing w:after="0"/>
        <w:rPr>
          <w:rFonts w:ascii="Arial" w:hAnsi="Arial" w:cs="Arial"/>
        </w:rPr>
      </w:pPr>
      <w:r>
        <w:rPr>
          <w:rFonts w:ascii="Arial" w:hAnsi="Arial" w:cs="Arial"/>
        </w:rPr>
        <w:t>Het in de verkeerde windrichting opnemen van de kaarten vóór, respectievelijk</w:t>
      </w:r>
    </w:p>
    <w:p w14:paraId="2E6CF96E" w14:textId="77777777" w:rsidR="008466C3" w:rsidRDefault="008466C3" w:rsidP="008466C3">
      <w:pPr>
        <w:pStyle w:val="Lijstalinea"/>
        <w:tabs>
          <w:tab w:val="right" w:pos="9072"/>
        </w:tabs>
        <w:spacing w:after="0"/>
        <w:rPr>
          <w:rFonts w:ascii="Arial" w:hAnsi="Arial" w:cs="Arial"/>
        </w:rPr>
      </w:pPr>
      <w:r>
        <w:rPr>
          <w:rFonts w:ascii="Arial" w:hAnsi="Arial" w:cs="Arial"/>
        </w:rPr>
        <w:t>terugsteken van de kaarten in het speelbord ná een spel (dus het spelen of</w:t>
      </w:r>
      <w:r>
        <w:rPr>
          <w:rFonts w:ascii="Arial" w:hAnsi="Arial" w:cs="Arial"/>
        </w:rPr>
        <w:tab/>
      </w:r>
    </w:p>
    <w:p w14:paraId="25A9B7EC" w14:textId="77777777" w:rsidR="008466C3" w:rsidRDefault="008466C3" w:rsidP="008466C3">
      <w:pPr>
        <w:pStyle w:val="Lijstalinea"/>
        <w:spacing w:after="0"/>
        <w:rPr>
          <w:rFonts w:ascii="Arial" w:hAnsi="Arial" w:cs="Arial"/>
        </w:rPr>
      </w:pPr>
      <w:r>
        <w:rPr>
          <w:rFonts w:ascii="Arial" w:hAnsi="Arial" w:cs="Arial"/>
        </w:rPr>
        <w:t>veroorzaken van een draaibord of draaihand).</w:t>
      </w:r>
    </w:p>
    <w:p w14:paraId="7B018CBB" w14:textId="77777777" w:rsidR="008466C3" w:rsidRDefault="008466C3" w:rsidP="008466C3">
      <w:pPr>
        <w:pStyle w:val="Lijstalinea"/>
        <w:numPr>
          <w:ilvl w:val="0"/>
          <w:numId w:val="17"/>
        </w:numPr>
        <w:spacing w:after="0"/>
        <w:rPr>
          <w:rFonts w:ascii="Arial" w:hAnsi="Arial" w:cs="Arial"/>
        </w:rPr>
      </w:pPr>
      <w:r>
        <w:rPr>
          <w:rFonts w:ascii="Arial" w:hAnsi="Arial" w:cs="Arial"/>
        </w:rPr>
        <w:t>Het niet natellen van de kaarten vóór en ná een spel en daardoor een foutief</w:t>
      </w:r>
    </w:p>
    <w:p w14:paraId="0580E463" w14:textId="77777777" w:rsidR="008466C3" w:rsidRDefault="008466C3" w:rsidP="008466C3">
      <w:pPr>
        <w:pStyle w:val="Lijstalinea"/>
        <w:spacing w:after="0"/>
        <w:rPr>
          <w:rFonts w:ascii="Arial" w:hAnsi="Arial" w:cs="Arial"/>
        </w:rPr>
      </w:pPr>
      <w:r>
        <w:rPr>
          <w:rFonts w:ascii="Arial" w:hAnsi="Arial" w:cs="Arial"/>
        </w:rPr>
        <w:t>aantal kaarten in een vakje van het speelbord steken na een spel.</w:t>
      </w:r>
    </w:p>
    <w:p w14:paraId="3CC66695" w14:textId="77777777" w:rsidR="008466C3" w:rsidRDefault="008466C3" w:rsidP="008466C3">
      <w:pPr>
        <w:pStyle w:val="Lijstalinea"/>
        <w:numPr>
          <w:ilvl w:val="0"/>
          <w:numId w:val="17"/>
        </w:numPr>
        <w:spacing w:after="0"/>
        <w:rPr>
          <w:rFonts w:ascii="Arial" w:hAnsi="Arial" w:cs="Arial"/>
        </w:rPr>
      </w:pPr>
      <w:r>
        <w:rPr>
          <w:rFonts w:ascii="Arial" w:hAnsi="Arial" w:cs="Arial"/>
        </w:rPr>
        <w:t xml:space="preserve">Het zonder aanwijsbare redenen overschrijden van de voor een speelronde </w:t>
      </w:r>
    </w:p>
    <w:p w14:paraId="225A39F2" w14:textId="77777777" w:rsidR="008466C3" w:rsidRDefault="008466C3" w:rsidP="008466C3">
      <w:pPr>
        <w:pStyle w:val="Lijstalinea"/>
        <w:spacing w:after="0"/>
        <w:rPr>
          <w:rFonts w:ascii="Arial" w:hAnsi="Arial" w:cs="Arial"/>
        </w:rPr>
      </w:pPr>
      <w:r>
        <w:rPr>
          <w:rFonts w:ascii="Arial" w:hAnsi="Arial" w:cs="Arial"/>
        </w:rPr>
        <w:t>beschikbare tijd.</w:t>
      </w:r>
    </w:p>
    <w:p w14:paraId="7A6DCE41" w14:textId="77777777" w:rsidR="008466C3" w:rsidRDefault="008466C3" w:rsidP="008466C3">
      <w:pPr>
        <w:spacing w:after="0"/>
        <w:rPr>
          <w:rFonts w:ascii="Arial" w:hAnsi="Arial" w:cs="Arial"/>
        </w:rPr>
      </w:pPr>
    </w:p>
    <w:p w14:paraId="618E8F8B" w14:textId="77777777" w:rsidR="008466C3" w:rsidRDefault="008466C3" w:rsidP="008466C3">
      <w:pPr>
        <w:spacing w:after="0"/>
        <w:rPr>
          <w:rFonts w:ascii="Arial" w:hAnsi="Arial" w:cs="Arial"/>
        </w:rPr>
      </w:pPr>
    </w:p>
    <w:p w14:paraId="3525B21F" w14:textId="77777777" w:rsidR="00E61F91" w:rsidRDefault="00E61F91" w:rsidP="008466C3">
      <w:pPr>
        <w:spacing w:after="0"/>
        <w:rPr>
          <w:rFonts w:ascii="Arial" w:hAnsi="Arial" w:cs="Arial"/>
        </w:rPr>
      </w:pPr>
    </w:p>
    <w:p w14:paraId="022F14F3" w14:textId="77777777" w:rsidR="00D53565" w:rsidRDefault="008466C3" w:rsidP="00720A09">
      <w:pPr>
        <w:spacing w:after="0"/>
        <w:rPr>
          <w:rFonts w:ascii="Arial" w:hAnsi="Arial" w:cs="Arial"/>
        </w:rPr>
      </w:pPr>
      <w:r w:rsidRPr="00F62493">
        <w:rPr>
          <w:rFonts w:ascii="Arial" w:hAnsi="Arial" w:cs="Arial"/>
        </w:rPr>
        <w:t>D</w:t>
      </w:r>
      <w:r w:rsidR="00C64122">
        <w:rPr>
          <w:rFonts w:ascii="Arial" w:hAnsi="Arial" w:cs="Arial"/>
        </w:rPr>
        <w:t>e</w:t>
      </w:r>
      <w:r w:rsidRPr="00F62493">
        <w:rPr>
          <w:rFonts w:ascii="Arial" w:hAnsi="Arial" w:cs="Arial"/>
        </w:rPr>
        <w:t xml:space="preserve"> </w:t>
      </w:r>
      <w:r w:rsidR="00317813">
        <w:rPr>
          <w:rFonts w:ascii="Arial" w:hAnsi="Arial" w:cs="Arial"/>
        </w:rPr>
        <w:t>aangebrachte</w:t>
      </w:r>
      <w:r w:rsidR="00C64122">
        <w:rPr>
          <w:rFonts w:ascii="Arial" w:hAnsi="Arial" w:cs="Arial"/>
        </w:rPr>
        <w:t xml:space="preserve"> wijziging in dit</w:t>
      </w:r>
      <w:r w:rsidR="00317813">
        <w:rPr>
          <w:rFonts w:ascii="Arial" w:hAnsi="Arial" w:cs="Arial"/>
        </w:rPr>
        <w:t xml:space="preserve"> </w:t>
      </w:r>
      <w:r w:rsidRPr="00F62493">
        <w:rPr>
          <w:rFonts w:ascii="Arial" w:hAnsi="Arial" w:cs="Arial"/>
        </w:rPr>
        <w:t xml:space="preserve">reglement is </w:t>
      </w:r>
      <w:r w:rsidR="005D3CD5">
        <w:rPr>
          <w:rFonts w:ascii="Arial" w:hAnsi="Arial" w:cs="Arial"/>
        </w:rPr>
        <w:t xml:space="preserve">tijdens </w:t>
      </w:r>
      <w:r w:rsidR="00E61F91" w:rsidRPr="00F62493">
        <w:rPr>
          <w:rFonts w:ascii="Arial" w:hAnsi="Arial" w:cs="Arial"/>
        </w:rPr>
        <w:t>de</w:t>
      </w:r>
      <w:r w:rsidR="005D3CD5">
        <w:rPr>
          <w:rFonts w:ascii="Arial" w:hAnsi="Arial" w:cs="Arial"/>
        </w:rPr>
        <w:t xml:space="preserve"> </w:t>
      </w:r>
      <w:r w:rsidR="00E61F91" w:rsidRPr="00F62493">
        <w:rPr>
          <w:rFonts w:ascii="Arial" w:hAnsi="Arial" w:cs="Arial"/>
        </w:rPr>
        <w:t>Algemene Vergadering van 1</w:t>
      </w:r>
      <w:r w:rsidR="005D3CD5">
        <w:rPr>
          <w:rFonts w:ascii="Arial" w:hAnsi="Arial" w:cs="Arial"/>
        </w:rPr>
        <w:t>1</w:t>
      </w:r>
      <w:r w:rsidR="00E61F91" w:rsidRPr="00F62493">
        <w:rPr>
          <w:rFonts w:ascii="Arial" w:hAnsi="Arial" w:cs="Arial"/>
        </w:rPr>
        <w:t xml:space="preserve"> oktober 201</w:t>
      </w:r>
      <w:r w:rsidR="005D3CD5">
        <w:rPr>
          <w:rFonts w:ascii="Arial" w:hAnsi="Arial" w:cs="Arial"/>
        </w:rPr>
        <w:t>8</w:t>
      </w:r>
      <w:r w:rsidR="00E61F91" w:rsidRPr="00F62493">
        <w:rPr>
          <w:rFonts w:ascii="Arial" w:hAnsi="Arial" w:cs="Arial"/>
        </w:rPr>
        <w:t xml:space="preserve"> ter goedkeuring aangeboden.</w:t>
      </w:r>
      <w:r w:rsidR="005D3CD5">
        <w:rPr>
          <w:rFonts w:ascii="Arial" w:hAnsi="Arial" w:cs="Arial"/>
        </w:rPr>
        <w:t xml:space="preserve"> </w:t>
      </w:r>
      <w:r w:rsidR="00E61F91" w:rsidRPr="00F62493">
        <w:rPr>
          <w:rFonts w:ascii="Arial" w:hAnsi="Arial" w:cs="Arial"/>
        </w:rPr>
        <w:t>Vanaf die datum i</w:t>
      </w:r>
      <w:r w:rsidR="00C64122">
        <w:rPr>
          <w:rFonts w:ascii="Arial" w:hAnsi="Arial" w:cs="Arial"/>
        </w:rPr>
        <w:t>s het in zijn geheel van kracht</w:t>
      </w:r>
    </w:p>
    <w:p w14:paraId="63435EE7" w14:textId="77777777" w:rsidR="00C64122" w:rsidRPr="00F62493" w:rsidRDefault="00C64122" w:rsidP="00720A09">
      <w:pPr>
        <w:spacing w:after="0"/>
        <w:rPr>
          <w:rFonts w:ascii="Arial" w:hAnsi="Arial" w:cs="Arial"/>
        </w:rPr>
      </w:pPr>
      <w:r>
        <w:rPr>
          <w:rFonts w:ascii="Arial" w:hAnsi="Arial" w:cs="Arial"/>
        </w:rPr>
        <w:t>(evenals de daarmee gepaard gaande aanpassing van artikel 4 van de Statuten).</w:t>
      </w:r>
    </w:p>
    <w:p w14:paraId="2A9CBFB4" w14:textId="77777777" w:rsidR="00D53565" w:rsidRPr="00F62493" w:rsidRDefault="00D53565" w:rsidP="00720A09">
      <w:pPr>
        <w:spacing w:after="0"/>
        <w:rPr>
          <w:rFonts w:ascii="Arial" w:hAnsi="Arial" w:cs="Arial"/>
          <w:b/>
          <w:sz w:val="36"/>
          <w:szCs w:val="36"/>
          <w:u w:val="single"/>
        </w:rPr>
      </w:pPr>
    </w:p>
    <w:p w14:paraId="5A732991" w14:textId="77777777" w:rsidR="00720A09" w:rsidRDefault="00720A09" w:rsidP="00720A09">
      <w:pPr>
        <w:spacing w:after="0"/>
        <w:rPr>
          <w:rFonts w:ascii="Arial" w:hAnsi="Arial" w:cs="Arial"/>
        </w:rPr>
      </w:pPr>
    </w:p>
    <w:p w14:paraId="0F0E7CF7" w14:textId="77777777" w:rsidR="00720A09" w:rsidRDefault="00720A09" w:rsidP="00720A09">
      <w:pPr>
        <w:spacing w:after="0"/>
        <w:rPr>
          <w:rFonts w:ascii="Arial" w:hAnsi="Arial" w:cs="Arial"/>
        </w:rPr>
      </w:pPr>
    </w:p>
    <w:p w14:paraId="39DCC8AD" w14:textId="77777777" w:rsidR="00720A09" w:rsidRDefault="00720A09" w:rsidP="00720A09">
      <w:pPr>
        <w:spacing w:after="0"/>
        <w:rPr>
          <w:rFonts w:ascii="Arial" w:hAnsi="Arial" w:cs="Arial"/>
        </w:rPr>
      </w:pPr>
    </w:p>
    <w:p w14:paraId="660B707C" w14:textId="77777777" w:rsidR="00720A09" w:rsidRPr="00720A09" w:rsidRDefault="00720A09" w:rsidP="00720A09">
      <w:pPr>
        <w:spacing w:after="0"/>
        <w:rPr>
          <w:rFonts w:ascii="Arial" w:hAnsi="Arial" w:cs="Arial"/>
        </w:rPr>
      </w:pPr>
    </w:p>
    <w:p w14:paraId="5FE72481" w14:textId="77777777" w:rsidR="00720A09" w:rsidRDefault="00720A09" w:rsidP="00720A09">
      <w:pPr>
        <w:spacing w:after="0"/>
        <w:rPr>
          <w:rFonts w:ascii="Arial" w:hAnsi="Arial" w:cs="Arial"/>
          <w:b/>
        </w:rPr>
      </w:pPr>
    </w:p>
    <w:p w14:paraId="41705270" w14:textId="77777777" w:rsidR="00720A09" w:rsidRDefault="00720A09" w:rsidP="00720A09">
      <w:pPr>
        <w:spacing w:after="0"/>
        <w:rPr>
          <w:rFonts w:ascii="Arial" w:hAnsi="Arial" w:cs="Arial"/>
          <w:b/>
        </w:rPr>
      </w:pPr>
    </w:p>
    <w:p w14:paraId="0D1769E8" w14:textId="77777777" w:rsidR="00720A09" w:rsidRDefault="00720A09" w:rsidP="00720A09">
      <w:pPr>
        <w:spacing w:after="0"/>
        <w:rPr>
          <w:rFonts w:ascii="Arial" w:hAnsi="Arial" w:cs="Arial"/>
          <w:b/>
        </w:rPr>
      </w:pPr>
    </w:p>
    <w:p w14:paraId="5646AD3D" w14:textId="77777777" w:rsidR="00720A09" w:rsidRDefault="00720A09" w:rsidP="00720A09">
      <w:pPr>
        <w:spacing w:after="0"/>
        <w:rPr>
          <w:rFonts w:ascii="Arial" w:hAnsi="Arial" w:cs="Arial"/>
          <w:b/>
        </w:rPr>
      </w:pPr>
    </w:p>
    <w:p w14:paraId="7070F3B2" w14:textId="77777777" w:rsidR="00720A09" w:rsidRDefault="00720A09" w:rsidP="00720A09">
      <w:pPr>
        <w:spacing w:after="0"/>
        <w:rPr>
          <w:rFonts w:ascii="Arial" w:hAnsi="Arial" w:cs="Arial"/>
          <w:b/>
        </w:rPr>
      </w:pPr>
    </w:p>
    <w:p w14:paraId="3841DB24" w14:textId="77777777" w:rsidR="00720A09" w:rsidRDefault="00720A09" w:rsidP="00720A09">
      <w:pPr>
        <w:spacing w:after="0"/>
        <w:rPr>
          <w:rFonts w:ascii="Arial" w:hAnsi="Arial" w:cs="Arial"/>
          <w:b/>
        </w:rPr>
      </w:pPr>
    </w:p>
    <w:p w14:paraId="5180C812" w14:textId="77777777" w:rsidR="00720A09" w:rsidRDefault="00720A09" w:rsidP="00720A09">
      <w:pPr>
        <w:spacing w:after="0"/>
        <w:rPr>
          <w:rFonts w:ascii="Arial" w:hAnsi="Arial" w:cs="Arial"/>
          <w:b/>
        </w:rPr>
      </w:pPr>
    </w:p>
    <w:p w14:paraId="54884C21" w14:textId="77777777" w:rsidR="00720A09" w:rsidRDefault="00720A09" w:rsidP="00720A09">
      <w:pPr>
        <w:spacing w:after="0"/>
        <w:rPr>
          <w:rFonts w:ascii="Arial" w:hAnsi="Arial" w:cs="Arial"/>
          <w:b/>
        </w:rPr>
      </w:pPr>
    </w:p>
    <w:p w14:paraId="0BDD75EB" w14:textId="77777777" w:rsidR="00720A09" w:rsidRPr="004927B2" w:rsidRDefault="00720A09" w:rsidP="00720A09">
      <w:pPr>
        <w:spacing w:after="0"/>
        <w:rPr>
          <w:rFonts w:ascii="Arial" w:hAnsi="Arial" w:cs="Arial"/>
          <w:b/>
        </w:rPr>
      </w:pPr>
    </w:p>
    <w:sectPr w:rsidR="00720A09" w:rsidRPr="004927B2" w:rsidSect="007D45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C0ED" w14:textId="77777777" w:rsidR="00AF49CA" w:rsidRDefault="00AF49CA" w:rsidP="003F07B5">
      <w:pPr>
        <w:spacing w:after="0" w:line="240" w:lineRule="auto"/>
      </w:pPr>
      <w:r>
        <w:separator/>
      </w:r>
    </w:p>
  </w:endnote>
  <w:endnote w:type="continuationSeparator" w:id="0">
    <w:p w14:paraId="3A5C51CE" w14:textId="77777777" w:rsidR="00AF49CA" w:rsidRDefault="00AF49CA" w:rsidP="003F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219766"/>
      <w:docPartObj>
        <w:docPartGallery w:val="Page Numbers (Bottom of Page)"/>
        <w:docPartUnique/>
      </w:docPartObj>
    </w:sdtPr>
    <w:sdtEndPr/>
    <w:sdtContent>
      <w:p w14:paraId="1A69F70B" w14:textId="77777777" w:rsidR="0065763D" w:rsidRDefault="00AF49CA">
        <w:pPr>
          <w:pStyle w:val="Voettekst"/>
          <w:jc w:val="center"/>
        </w:pPr>
        <w:r>
          <w:fldChar w:fldCharType="begin"/>
        </w:r>
        <w:r>
          <w:instrText>PAGE   \* MERGEFORMAT</w:instrText>
        </w:r>
        <w:r>
          <w:fldChar w:fldCharType="separate"/>
        </w:r>
        <w:r w:rsidR="00B94F54">
          <w:rPr>
            <w:noProof/>
          </w:rPr>
          <w:t>1</w:t>
        </w:r>
        <w:r>
          <w:rPr>
            <w:noProof/>
          </w:rPr>
          <w:fldChar w:fldCharType="end"/>
        </w:r>
      </w:p>
    </w:sdtContent>
  </w:sdt>
  <w:p w14:paraId="6E372C72" w14:textId="77777777" w:rsidR="0065763D" w:rsidRDefault="0065763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7D046" w14:textId="77777777" w:rsidR="00AF49CA" w:rsidRDefault="00AF49CA" w:rsidP="003F07B5">
      <w:pPr>
        <w:spacing w:after="0" w:line="240" w:lineRule="auto"/>
      </w:pPr>
      <w:r>
        <w:separator/>
      </w:r>
    </w:p>
  </w:footnote>
  <w:footnote w:type="continuationSeparator" w:id="0">
    <w:p w14:paraId="3AB6BFA7" w14:textId="77777777" w:rsidR="00AF49CA" w:rsidRDefault="00AF49CA" w:rsidP="003F0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16E"/>
    <w:multiLevelType w:val="hybridMultilevel"/>
    <w:tmpl w:val="E3BEB10C"/>
    <w:lvl w:ilvl="0" w:tplc="D5386E16">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562343B"/>
    <w:multiLevelType w:val="hybridMultilevel"/>
    <w:tmpl w:val="63926D28"/>
    <w:lvl w:ilvl="0" w:tplc="A238D47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E378CC"/>
    <w:multiLevelType w:val="hybridMultilevel"/>
    <w:tmpl w:val="BAEC9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606CE7"/>
    <w:multiLevelType w:val="hybridMultilevel"/>
    <w:tmpl w:val="8E2218A4"/>
    <w:lvl w:ilvl="0" w:tplc="1FEAB9A6">
      <w:start w:val="2"/>
      <w:numFmt w:val="bullet"/>
      <w:lvlText w:val=""/>
      <w:lvlJc w:val="left"/>
      <w:pPr>
        <w:ind w:left="1440" w:hanging="360"/>
      </w:pPr>
      <w:rPr>
        <w:rFonts w:ascii="Symbol" w:eastAsiaTheme="minorHAnsi" w:hAnsi="Symbo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54400FD"/>
    <w:multiLevelType w:val="hybridMultilevel"/>
    <w:tmpl w:val="17F6903C"/>
    <w:lvl w:ilvl="0" w:tplc="EC8ECA0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0B1555"/>
    <w:multiLevelType w:val="hybridMultilevel"/>
    <w:tmpl w:val="C4DEFC2C"/>
    <w:lvl w:ilvl="0" w:tplc="01625D4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06181E"/>
    <w:multiLevelType w:val="hybridMultilevel"/>
    <w:tmpl w:val="28E0615A"/>
    <w:lvl w:ilvl="0" w:tplc="E858013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C61BEF"/>
    <w:multiLevelType w:val="hybridMultilevel"/>
    <w:tmpl w:val="A8D0C6C4"/>
    <w:lvl w:ilvl="0" w:tplc="EB98A69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6737CF"/>
    <w:multiLevelType w:val="hybridMultilevel"/>
    <w:tmpl w:val="19E83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933E36"/>
    <w:multiLevelType w:val="hybridMultilevel"/>
    <w:tmpl w:val="DE946C72"/>
    <w:lvl w:ilvl="0" w:tplc="633681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1A54584"/>
    <w:multiLevelType w:val="hybridMultilevel"/>
    <w:tmpl w:val="4A065E8A"/>
    <w:lvl w:ilvl="0" w:tplc="50F2C14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C35D03"/>
    <w:multiLevelType w:val="hybridMultilevel"/>
    <w:tmpl w:val="E07ED5D4"/>
    <w:lvl w:ilvl="0" w:tplc="DDDCDE3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40FA7943"/>
    <w:multiLevelType w:val="hybridMultilevel"/>
    <w:tmpl w:val="78BA08C2"/>
    <w:lvl w:ilvl="0" w:tplc="2E92044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1233056"/>
    <w:multiLevelType w:val="hybridMultilevel"/>
    <w:tmpl w:val="359E73D6"/>
    <w:lvl w:ilvl="0" w:tplc="F94EC35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974D04"/>
    <w:multiLevelType w:val="hybridMultilevel"/>
    <w:tmpl w:val="1C125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66B2ECC"/>
    <w:multiLevelType w:val="hybridMultilevel"/>
    <w:tmpl w:val="EA22BF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99003FA"/>
    <w:multiLevelType w:val="hybridMultilevel"/>
    <w:tmpl w:val="7E24A6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E0747AD"/>
    <w:multiLevelType w:val="hybridMultilevel"/>
    <w:tmpl w:val="3746E162"/>
    <w:lvl w:ilvl="0" w:tplc="FE186F38">
      <w:start w:val="1"/>
      <w:numFmt w:val="lowerLetter"/>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10"/>
  </w:num>
  <w:num w:numId="3">
    <w:abstractNumId w:val="16"/>
  </w:num>
  <w:num w:numId="4">
    <w:abstractNumId w:val="14"/>
  </w:num>
  <w:num w:numId="5">
    <w:abstractNumId w:val="9"/>
  </w:num>
  <w:num w:numId="6">
    <w:abstractNumId w:val="3"/>
  </w:num>
  <w:num w:numId="7">
    <w:abstractNumId w:val="8"/>
  </w:num>
  <w:num w:numId="8">
    <w:abstractNumId w:val="0"/>
  </w:num>
  <w:num w:numId="9">
    <w:abstractNumId w:val="11"/>
  </w:num>
  <w:num w:numId="10">
    <w:abstractNumId w:val="15"/>
  </w:num>
  <w:num w:numId="11">
    <w:abstractNumId w:val="2"/>
  </w:num>
  <w:num w:numId="12">
    <w:abstractNumId w:val="4"/>
  </w:num>
  <w:num w:numId="13">
    <w:abstractNumId w:val="12"/>
  </w:num>
  <w:num w:numId="14">
    <w:abstractNumId w:val="17"/>
  </w:num>
  <w:num w:numId="15">
    <w:abstractNumId w:val="13"/>
  </w:num>
  <w:num w:numId="16">
    <w:abstractNumId w:val="7"/>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F6"/>
    <w:rsid w:val="00046E61"/>
    <w:rsid w:val="00076EA1"/>
    <w:rsid w:val="000B7699"/>
    <w:rsid w:val="000D209B"/>
    <w:rsid w:val="000F2BA1"/>
    <w:rsid w:val="001544F6"/>
    <w:rsid w:val="00163E9D"/>
    <w:rsid w:val="00183EDC"/>
    <w:rsid w:val="001B7FBF"/>
    <w:rsid w:val="001C234B"/>
    <w:rsid w:val="001D6A2F"/>
    <w:rsid w:val="001F4EAC"/>
    <w:rsid w:val="002207B3"/>
    <w:rsid w:val="00227D93"/>
    <w:rsid w:val="002C4238"/>
    <w:rsid w:val="002F606D"/>
    <w:rsid w:val="00317813"/>
    <w:rsid w:val="00351D9C"/>
    <w:rsid w:val="00367FAF"/>
    <w:rsid w:val="003F07B5"/>
    <w:rsid w:val="004116D6"/>
    <w:rsid w:val="0043595E"/>
    <w:rsid w:val="00446548"/>
    <w:rsid w:val="004642B6"/>
    <w:rsid w:val="004927B2"/>
    <w:rsid w:val="004A347D"/>
    <w:rsid w:val="004A3C4A"/>
    <w:rsid w:val="004C02C4"/>
    <w:rsid w:val="004D1E3E"/>
    <w:rsid w:val="004D619B"/>
    <w:rsid w:val="00512CB6"/>
    <w:rsid w:val="005179FE"/>
    <w:rsid w:val="0052159C"/>
    <w:rsid w:val="005220B4"/>
    <w:rsid w:val="005501CC"/>
    <w:rsid w:val="00565F4E"/>
    <w:rsid w:val="005B01F6"/>
    <w:rsid w:val="005B56A8"/>
    <w:rsid w:val="005D191D"/>
    <w:rsid w:val="005D3CD5"/>
    <w:rsid w:val="00636166"/>
    <w:rsid w:val="0065763D"/>
    <w:rsid w:val="006A1BBA"/>
    <w:rsid w:val="006B7919"/>
    <w:rsid w:val="006E30A6"/>
    <w:rsid w:val="00703B29"/>
    <w:rsid w:val="00720A09"/>
    <w:rsid w:val="00734288"/>
    <w:rsid w:val="007425AF"/>
    <w:rsid w:val="007D45F3"/>
    <w:rsid w:val="007D6182"/>
    <w:rsid w:val="008057BB"/>
    <w:rsid w:val="008319D7"/>
    <w:rsid w:val="008466C3"/>
    <w:rsid w:val="00854ABA"/>
    <w:rsid w:val="008862BD"/>
    <w:rsid w:val="00922980"/>
    <w:rsid w:val="00956323"/>
    <w:rsid w:val="009B14F1"/>
    <w:rsid w:val="009D5B4A"/>
    <w:rsid w:val="00A07DBA"/>
    <w:rsid w:val="00A14EB2"/>
    <w:rsid w:val="00A41183"/>
    <w:rsid w:val="00A62AE3"/>
    <w:rsid w:val="00A65D78"/>
    <w:rsid w:val="00A67F7B"/>
    <w:rsid w:val="00A85EA0"/>
    <w:rsid w:val="00AA326B"/>
    <w:rsid w:val="00AC1981"/>
    <w:rsid w:val="00AC7989"/>
    <w:rsid w:val="00AF0B37"/>
    <w:rsid w:val="00AF49CA"/>
    <w:rsid w:val="00B152B1"/>
    <w:rsid w:val="00B30BAE"/>
    <w:rsid w:val="00B72A2E"/>
    <w:rsid w:val="00B74E7B"/>
    <w:rsid w:val="00B941E2"/>
    <w:rsid w:val="00B94F54"/>
    <w:rsid w:val="00BD3D3D"/>
    <w:rsid w:val="00BE398F"/>
    <w:rsid w:val="00C4205B"/>
    <w:rsid w:val="00C424F4"/>
    <w:rsid w:val="00C44272"/>
    <w:rsid w:val="00C64122"/>
    <w:rsid w:val="00C67047"/>
    <w:rsid w:val="00C81386"/>
    <w:rsid w:val="00C82BD3"/>
    <w:rsid w:val="00C9662B"/>
    <w:rsid w:val="00CB023D"/>
    <w:rsid w:val="00CB2BCD"/>
    <w:rsid w:val="00CB42F4"/>
    <w:rsid w:val="00CE1C36"/>
    <w:rsid w:val="00CF78B9"/>
    <w:rsid w:val="00D45BE0"/>
    <w:rsid w:val="00D45C13"/>
    <w:rsid w:val="00D46F85"/>
    <w:rsid w:val="00D53565"/>
    <w:rsid w:val="00D63952"/>
    <w:rsid w:val="00D831A6"/>
    <w:rsid w:val="00DB7106"/>
    <w:rsid w:val="00DE3C5C"/>
    <w:rsid w:val="00DF1571"/>
    <w:rsid w:val="00DF5CE2"/>
    <w:rsid w:val="00E01499"/>
    <w:rsid w:val="00E27542"/>
    <w:rsid w:val="00E365FC"/>
    <w:rsid w:val="00E374B3"/>
    <w:rsid w:val="00E46AFF"/>
    <w:rsid w:val="00E61F91"/>
    <w:rsid w:val="00EA58CA"/>
    <w:rsid w:val="00EB287D"/>
    <w:rsid w:val="00EF502E"/>
    <w:rsid w:val="00F07DAA"/>
    <w:rsid w:val="00F1535D"/>
    <w:rsid w:val="00F32AFA"/>
    <w:rsid w:val="00F62493"/>
    <w:rsid w:val="00FD0BE7"/>
    <w:rsid w:val="00FD734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BE59"/>
  <w15:docId w15:val="{65803B6A-FF23-4539-8DE9-1BB5C87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45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0A09"/>
    <w:pPr>
      <w:ind w:left="720"/>
      <w:contextualSpacing/>
    </w:pPr>
  </w:style>
  <w:style w:type="paragraph" w:styleId="Koptekst">
    <w:name w:val="header"/>
    <w:basedOn w:val="Standaard"/>
    <w:link w:val="KoptekstChar"/>
    <w:uiPriority w:val="99"/>
    <w:unhideWhenUsed/>
    <w:rsid w:val="003F07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07B5"/>
  </w:style>
  <w:style w:type="paragraph" w:styleId="Voettekst">
    <w:name w:val="footer"/>
    <w:basedOn w:val="Standaard"/>
    <w:link w:val="VoettekstChar"/>
    <w:uiPriority w:val="99"/>
    <w:unhideWhenUsed/>
    <w:rsid w:val="003F07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07B5"/>
  </w:style>
  <w:style w:type="paragraph" w:styleId="Ballontekst">
    <w:name w:val="Balloon Text"/>
    <w:basedOn w:val="Standaard"/>
    <w:link w:val="BallontekstChar"/>
    <w:uiPriority w:val="99"/>
    <w:semiHidden/>
    <w:unhideWhenUsed/>
    <w:rsid w:val="006576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7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66DA-245C-4DE7-819A-D335BD32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2588</Words>
  <Characters>14238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Laat</dc:creator>
  <cp:lastModifiedBy>Eddie Maanders</cp:lastModifiedBy>
  <cp:revision>2</cp:revision>
  <cp:lastPrinted>2016-09-29T13:29:00Z</cp:lastPrinted>
  <dcterms:created xsi:type="dcterms:W3CDTF">2024-09-19T13:57:00Z</dcterms:created>
  <dcterms:modified xsi:type="dcterms:W3CDTF">2024-09-19T13:57:00Z</dcterms:modified>
</cp:coreProperties>
</file>